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12A" w:rsidRDefault="0016712A">
      <w:pPr>
        <w:jc w:val="center"/>
        <w:rPr>
          <w:sz w:val="2"/>
        </w:rPr>
      </w:pPr>
    </w:p>
    <w:tbl>
      <w:tblPr>
        <w:tblW w:w="5002" w:type="pct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8"/>
        <w:gridCol w:w="6"/>
        <w:gridCol w:w="8715"/>
        <w:gridCol w:w="577"/>
        <w:gridCol w:w="580"/>
        <w:gridCol w:w="577"/>
        <w:gridCol w:w="580"/>
        <w:gridCol w:w="466"/>
        <w:gridCol w:w="3104"/>
        <w:gridCol w:w="425"/>
      </w:tblGrid>
      <w:tr w:rsidR="0016712A" w:rsidTr="00B12D87">
        <w:trPr>
          <w:cantSplit/>
          <w:trHeight w:val="680"/>
        </w:trPr>
        <w:tc>
          <w:tcPr>
            <w:tcW w:w="5000" w:type="pct"/>
            <w:gridSpan w:val="10"/>
          </w:tcPr>
          <w:p w:rsidR="00E205C3" w:rsidRPr="00E205C3" w:rsidRDefault="00E205C3" w:rsidP="00E205C3">
            <w:pPr>
              <w:tabs>
                <w:tab w:val="left" w:pos="12810"/>
              </w:tabs>
              <w:rPr>
                <w:sz w:val="24"/>
                <w:szCs w:val="24"/>
              </w:rPr>
            </w:pPr>
            <w:r>
              <w:rPr>
                <w:b/>
                <w:sz w:val="32"/>
              </w:rPr>
              <w:tab/>
            </w:r>
            <w:r>
              <w:rPr>
                <w:sz w:val="24"/>
                <w:szCs w:val="24"/>
              </w:rPr>
              <w:t>П</w:t>
            </w:r>
            <w:bookmarkStart w:id="0" w:name="_GoBack"/>
            <w:bookmarkEnd w:id="0"/>
            <w:r w:rsidRPr="00E205C3">
              <w:rPr>
                <w:sz w:val="24"/>
                <w:szCs w:val="24"/>
              </w:rPr>
              <w:t>риложение 3</w:t>
            </w:r>
          </w:p>
          <w:p w:rsidR="00E205C3" w:rsidRDefault="00E205C3" w:rsidP="001F2D24">
            <w:pPr>
              <w:jc w:val="center"/>
              <w:rPr>
                <w:b/>
                <w:sz w:val="32"/>
              </w:rPr>
            </w:pPr>
          </w:p>
          <w:p w:rsidR="001F2D24" w:rsidRPr="001F2D24" w:rsidRDefault="001F2D24" w:rsidP="001F2D24">
            <w:pPr>
              <w:jc w:val="center"/>
              <w:rPr>
                <w:b/>
                <w:sz w:val="32"/>
              </w:rPr>
            </w:pPr>
            <w:r w:rsidRPr="001F2D24">
              <w:rPr>
                <w:b/>
                <w:sz w:val="32"/>
              </w:rPr>
              <w:t xml:space="preserve">Выборы депутатов Думы </w:t>
            </w:r>
            <w:r w:rsidR="00B12D87">
              <w:rPr>
                <w:b/>
                <w:sz w:val="32"/>
              </w:rPr>
              <w:t>Гайнского</w:t>
            </w:r>
            <w:r w:rsidRPr="001F2D24">
              <w:rPr>
                <w:b/>
                <w:sz w:val="32"/>
              </w:rPr>
              <w:t xml:space="preserve"> муниципального округа Пермского края</w:t>
            </w:r>
          </w:p>
          <w:p w:rsidR="001F2D24" w:rsidRPr="001F2D24" w:rsidRDefault="00945751" w:rsidP="001F2D24">
            <w:pPr>
              <w:jc w:val="center"/>
              <w:rPr>
                <w:b/>
                <w:sz w:val="36"/>
              </w:rPr>
            </w:pPr>
            <w:r>
              <w:rPr>
                <w:b/>
                <w:sz w:val="32"/>
              </w:rPr>
              <w:t>8 сентября 2024</w:t>
            </w:r>
            <w:r w:rsidR="001F2D24" w:rsidRPr="001F2D24">
              <w:rPr>
                <w:b/>
                <w:sz w:val="32"/>
              </w:rPr>
              <w:t xml:space="preserve"> года</w:t>
            </w:r>
          </w:p>
          <w:p w:rsidR="0016712A" w:rsidRPr="00825AAF" w:rsidRDefault="0016712A">
            <w:pPr>
              <w:jc w:val="center"/>
              <w:rPr>
                <w:sz w:val="6"/>
              </w:rPr>
            </w:pPr>
          </w:p>
          <w:p w:rsidR="0016712A" w:rsidRPr="00825AAF" w:rsidRDefault="0016712A">
            <w:pPr>
              <w:pStyle w:val="1"/>
              <w:widowControl/>
              <w:spacing w:after="60"/>
              <w:ind w:firstLine="0"/>
              <w:jc w:val="center"/>
            </w:pPr>
            <w:r w:rsidRPr="00825AAF">
              <w:rPr>
                <w:b/>
                <w:sz w:val="32"/>
              </w:rPr>
              <w:t>ПРОТОКОЛ</w:t>
            </w:r>
          </w:p>
          <w:p w:rsidR="0016712A" w:rsidRPr="00825AAF" w:rsidRDefault="0016712A">
            <w:pPr>
              <w:jc w:val="center"/>
              <w:rPr>
                <w:b/>
                <w:sz w:val="32"/>
              </w:rPr>
            </w:pPr>
            <w:r w:rsidRPr="00825AAF">
              <w:rPr>
                <w:b/>
                <w:sz w:val="32"/>
              </w:rPr>
              <w:t>участковой избирательной комиссии</w:t>
            </w:r>
            <w:r w:rsidR="0061005E" w:rsidRPr="00825AAF">
              <w:rPr>
                <w:b/>
                <w:sz w:val="32"/>
              </w:rPr>
              <w:t xml:space="preserve"> </w:t>
            </w:r>
            <w:r w:rsidRPr="00825AAF">
              <w:rPr>
                <w:b/>
                <w:sz w:val="32"/>
              </w:rPr>
              <w:t>об итогах голосования</w:t>
            </w:r>
            <w:r w:rsidR="00393EBC" w:rsidRPr="00825AAF">
              <w:rPr>
                <w:b/>
                <w:sz w:val="32"/>
              </w:rPr>
              <w:t xml:space="preserve"> </w:t>
            </w:r>
            <w:r w:rsidR="0061005E" w:rsidRPr="00825AAF">
              <w:rPr>
                <w:b/>
                <w:sz w:val="32"/>
              </w:rPr>
              <w:br/>
            </w:r>
            <w:r w:rsidR="00393EBC" w:rsidRPr="00825AAF">
              <w:rPr>
                <w:b/>
                <w:sz w:val="32"/>
              </w:rPr>
              <w:t>п</w:t>
            </w:r>
            <w:r w:rsidRPr="00825AAF">
              <w:rPr>
                <w:b/>
                <w:sz w:val="32"/>
              </w:rPr>
              <w:t xml:space="preserve">о </w:t>
            </w:r>
            <w:r w:rsidR="00945751">
              <w:rPr>
                <w:b/>
                <w:sz w:val="32"/>
              </w:rPr>
              <w:t>пяти</w:t>
            </w:r>
            <w:r w:rsidRPr="00825AAF">
              <w:rPr>
                <w:b/>
                <w:sz w:val="32"/>
              </w:rPr>
              <w:t xml:space="preserve">мандатному избирательному округу № </w:t>
            </w:r>
            <w:r w:rsidR="00B12D87">
              <w:rPr>
                <w:b/>
                <w:sz w:val="32"/>
              </w:rPr>
              <w:t>1</w:t>
            </w:r>
          </w:p>
          <w:p w:rsidR="0016712A" w:rsidRPr="00825AAF" w:rsidRDefault="0016712A">
            <w:pPr>
              <w:jc w:val="center"/>
              <w:rPr>
                <w:b/>
                <w:sz w:val="28"/>
              </w:rPr>
            </w:pPr>
            <w:r w:rsidRPr="00825AAF">
              <w:rPr>
                <w:b/>
                <w:sz w:val="28"/>
              </w:rPr>
              <w:t>(увеличенная форма)</w:t>
            </w:r>
          </w:p>
          <w:p w:rsidR="0016712A" w:rsidRPr="00825AAF" w:rsidRDefault="0016712A">
            <w:pPr>
              <w:pStyle w:val="2"/>
            </w:pPr>
            <w:r w:rsidRPr="00825AAF">
              <w:t>ИЗБИРАТЕЛЬНЫЙ УЧАСТОК № ________</w:t>
            </w:r>
          </w:p>
          <w:p w:rsidR="0016712A" w:rsidRPr="00825AAF" w:rsidRDefault="0016712A">
            <w:pPr>
              <w:spacing w:before="120"/>
              <w:jc w:val="center"/>
              <w:rPr>
                <w:sz w:val="28"/>
              </w:rPr>
            </w:pPr>
            <w:r w:rsidRPr="00825AAF">
              <w:rPr>
                <w:sz w:val="28"/>
              </w:rPr>
              <w:t>___________________________</w:t>
            </w:r>
            <w:r w:rsidR="00AB3436" w:rsidRPr="00825AAF">
              <w:rPr>
                <w:sz w:val="28"/>
              </w:rPr>
              <w:t>______________________________</w:t>
            </w:r>
            <w:r w:rsidRPr="00825AAF">
              <w:rPr>
                <w:sz w:val="28"/>
              </w:rPr>
              <w:t>___________________________</w:t>
            </w:r>
            <w:r w:rsidR="00237B06">
              <w:rPr>
                <w:sz w:val="28"/>
              </w:rPr>
              <w:t>___________________</w:t>
            </w:r>
          </w:p>
          <w:p w:rsidR="0016712A" w:rsidRPr="00825AAF" w:rsidRDefault="0016712A">
            <w:pPr>
              <w:jc w:val="center"/>
              <w:rPr>
                <w:sz w:val="18"/>
              </w:rPr>
            </w:pPr>
            <w:r w:rsidRPr="00825AAF">
              <w:rPr>
                <w:sz w:val="18"/>
              </w:rPr>
              <w:t xml:space="preserve">(адрес помещения для голосования избирательного участка – Пермский край, район, город, район в городе, </w:t>
            </w:r>
            <w:proofErr w:type="spellStart"/>
            <w:r w:rsidRPr="00825AAF">
              <w:rPr>
                <w:sz w:val="18"/>
              </w:rPr>
              <w:t>поселок</w:t>
            </w:r>
            <w:proofErr w:type="spellEnd"/>
            <w:r w:rsidRPr="00825AAF">
              <w:rPr>
                <w:sz w:val="18"/>
              </w:rPr>
              <w:t>, село, улица, дом)</w:t>
            </w:r>
          </w:p>
          <w:p w:rsidR="0016712A" w:rsidRPr="00825AAF" w:rsidRDefault="0016712A">
            <w:pPr>
              <w:jc w:val="center"/>
              <w:rPr>
                <w:sz w:val="4"/>
              </w:rPr>
            </w:pPr>
          </w:p>
          <w:p w:rsidR="0016712A" w:rsidRPr="00825AAF" w:rsidRDefault="0016712A">
            <w:pPr>
              <w:jc w:val="center"/>
              <w:rPr>
                <w:b/>
                <w:sz w:val="28"/>
                <w:lang w:val="en-US"/>
              </w:rPr>
            </w:pPr>
            <w:r w:rsidRPr="00825AAF">
              <w:rPr>
                <w:b/>
                <w:sz w:val="28"/>
              </w:rPr>
              <w:t xml:space="preserve">Участковая избирательная комиссия    </w:t>
            </w:r>
            <w:r w:rsidRPr="00825AAF">
              <w:rPr>
                <w:b/>
                <w:spacing w:val="120"/>
                <w:sz w:val="28"/>
              </w:rPr>
              <w:t>установила</w:t>
            </w:r>
            <w:r w:rsidRPr="00825AAF">
              <w:rPr>
                <w:b/>
                <w:sz w:val="28"/>
              </w:rPr>
              <w:t xml:space="preserve">: </w:t>
            </w:r>
          </w:p>
          <w:p w:rsidR="00825AAF" w:rsidRPr="00825AAF" w:rsidRDefault="00825AAF">
            <w:pPr>
              <w:jc w:val="center"/>
              <w:rPr>
                <w:lang w:val="en-US"/>
              </w:rPr>
            </w:pPr>
          </w:p>
        </w:tc>
      </w:tr>
      <w:tr w:rsid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80"/>
        </w:trPr>
        <w:tc>
          <w:tcPr>
            <w:tcW w:w="157" w:type="pct"/>
            <w:tcBorders>
              <w:bottom w:val="nil"/>
            </w:tcBorders>
          </w:tcPr>
          <w:p w:rsidR="0016712A" w:rsidRPr="00825AAF" w:rsidRDefault="0016712A">
            <w:pPr>
              <w:pStyle w:val="31"/>
              <w:keepNext w:val="0"/>
              <w:widowControl/>
              <w:spacing w:line="240" w:lineRule="auto"/>
              <w:rPr>
                <w:bCs/>
                <w:sz w:val="28"/>
              </w:rPr>
            </w:pPr>
            <w:r w:rsidRPr="00825AAF">
              <w:rPr>
                <w:bCs/>
                <w:sz w:val="28"/>
              </w:rPr>
              <w:t>1</w:t>
            </w:r>
          </w:p>
        </w:tc>
        <w:tc>
          <w:tcPr>
            <w:tcW w:w="2810" w:type="pct"/>
            <w:gridSpan w:val="2"/>
            <w:tcBorders>
              <w:bottom w:val="nil"/>
              <w:right w:val="nil"/>
            </w:tcBorders>
          </w:tcPr>
          <w:p w:rsidR="0016712A" w:rsidRPr="00825AAF" w:rsidRDefault="0016712A">
            <w:pPr>
              <w:pStyle w:val="8"/>
              <w:rPr>
                <w:sz w:val="28"/>
              </w:rPr>
            </w:pPr>
            <w:r w:rsidRPr="00825AAF">
              <w:rPr>
                <w:sz w:val="28"/>
              </w:rPr>
              <w:t xml:space="preserve">Число избирателей, </w:t>
            </w:r>
            <w:proofErr w:type="spellStart"/>
            <w:r w:rsidRPr="00825AAF">
              <w:rPr>
                <w:sz w:val="28"/>
              </w:rPr>
              <w:t>внесенных</w:t>
            </w:r>
            <w:proofErr w:type="spellEnd"/>
            <w:r w:rsidRPr="00825AAF">
              <w:rPr>
                <w:sz w:val="28"/>
              </w:rPr>
              <w:t xml:space="preserve"> в список избирателей на момент окончания голосования</w:t>
            </w: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37" w:type="pct"/>
            <w:tcBorders>
              <w:left w:val="nil"/>
              <w:bottom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</w:tr>
      <w:tr w:rsid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80"/>
        </w:trPr>
        <w:tc>
          <w:tcPr>
            <w:tcW w:w="157" w:type="pct"/>
            <w:tcBorders>
              <w:bottom w:val="nil"/>
            </w:tcBorders>
          </w:tcPr>
          <w:p w:rsidR="0016712A" w:rsidRPr="00825AAF" w:rsidRDefault="0016712A">
            <w:pPr>
              <w:jc w:val="center"/>
              <w:rPr>
                <w:bCs/>
                <w:sz w:val="28"/>
              </w:rPr>
            </w:pPr>
            <w:r w:rsidRPr="00825AAF">
              <w:rPr>
                <w:bCs/>
                <w:sz w:val="28"/>
              </w:rPr>
              <w:t>2</w:t>
            </w:r>
          </w:p>
        </w:tc>
        <w:tc>
          <w:tcPr>
            <w:tcW w:w="2810" w:type="pct"/>
            <w:gridSpan w:val="2"/>
            <w:tcBorders>
              <w:bottom w:val="nil"/>
              <w:right w:val="nil"/>
            </w:tcBorders>
          </w:tcPr>
          <w:p w:rsidR="0016712A" w:rsidRPr="00825AAF" w:rsidRDefault="0016712A">
            <w:pPr>
              <w:ind w:left="113"/>
              <w:rPr>
                <w:sz w:val="28"/>
              </w:rPr>
            </w:pPr>
            <w:r w:rsidRPr="00825AAF">
              <w:rPr>
                <w:sz w:val="28"/>
              </w:rPr>
              <w:t>Число бюллетеней, полученных участковой избирательной комиссией</w:t>
            </w: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tcBorders>
              <w:left w:val="nil"/>
              <w:bottom w:val="dotted" w:sz="4" w:space="0" w:color="auto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37" w:type="pct"/>
            <w:tcBorders>
              <w:left w:val="nil"/>
              <w:bottom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</w:tr>
      <w:tr w:rsid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80"/>
        </w:trPr>
        <w:tc>
          <w:tcPr>
            <w:tcW w:w="157" w:type="pct"/>
            <w:tcBorders>
              <w:bottom w:val="nil"/>
            </w:tcBorders>
          </w:tcPr>
          <w:p w:rsidR="004F551C" w:rsidRPr="00825AAF" w:rsidRDefault="004F551C">
            <w:pPr>
              <w:jc w:val="center"/>
              <w:rPr>
                <w:bCs/>
                <w:sz w:val="28"/>
              </w:rPr>
            </w:pPr>
            <w:r w:rsidRPr="00825AAF">
              <w:rPr>
                <w:bCs/>
                <w:sz w:val="28"/>
              </w:rPr>
              <w:t>3</w:t>
            </w:r>
          </w:p>
        </w:tc>
        <w:tc>
          <w:tcPr>
            <w:tcW w:w="2810" w:type="pct"/>
            <w:gridSpan w:val="2"/>
            <w:tcBorders>
              <w:bottom w:val="nil"/>
              <w:right w:val="nil"/>
            </w:tcBorders>
          </w:tcPr>
          <w:p w:rsidR="004F551C" w:rsidRPr="00825AAF" w:rsidRDefault="004F551C" w:rsidP="004F551C">
            <w:pPr>
              <w:ind w:left="113"/>
              <w:rPr>
                <w:sz w:val="28"/>
              </w:rPr>
            </w:pPr>
            <w:r w:rsidRPr="00825AAF">
              <w:rPr>
                <w:sz w:val="28"/>
              </w:rPr>
              <w:t>Число бюллетеней, выданных избирателям, проголосовавшим досрочно, в том числе</w:t>
            </w: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4F551C" w:rsidRDefault="004F551C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4F551C" w:rsidRDefault="004F551C">
            <w:pPr>
              <w:jc w:val="center"/>
              <w:rPr>
                <w:sz w:val="24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4F551C" w:rsidRDefault="004F551C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F551C" w:rsidRDefault="004F551C">
            <w:pPr>
              <w:jc w:val="center"/>
              <w:rPr>
                <w:sz w:val="24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F551C" w:rsidRDefault="004F551C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tcBorders>
              <w:left w:val="nil"/>
              <w:bottom w:val="nil"/>
              <w:right w:val="nil"/>
            </w:tcBorders>
          </w:tcPr>
          <w:p w:rsidR="004F551C" w:rsidRDefault="004F551C">
            <w:pPr>
              <w:jc w:val="center"/>
              <w:rPr>
                <w:sz w:val="24"/>
              </w:rPr>
            </w:pPr>
          </w:p>
        </w:tc>
        <w:tc>
          <w:tcPr>
            <w:tcW w:w="137" w:type="pct"/>
            <w:tcBorders>
              <w:left w:val="nil"/>
              <w:bottom w:val="nil"/>
            </w:tcBorders>
          </w:tcPr>
          <w:p w:rsidR="004F551C" w:rsidRDefault="004F551C">
            <w:pPr>
              <w:jc w:val="center"/>
              <w:rPr>
                <w:sz w:val="24"/>
              </w:rPr>
            </w:pPr>
          </w:p>
        </w:tc>
      </w:tr>
      <w:tr w:rsid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80"/>
        </w:trPr>
        <w:tc>
          <w:tcPr>
            <w:tcW w:w="157" w:type="pct"/>
            <w:tcBorders>
              <w:bottom w:val="nil"/>
            </w:tcBorders>
          </w:tcPr>
          <w:p w:rsidR="004F551C" w:rsidRPr="00825AAF" w:rsidRDefault="004F551C">
            <w:pPr>
              <w:jc w:val="center"/>
              <w:rPr>
                <w:bCs/>
                <w:sz w:val="28"/>
              </w:rPr>
            </w:pPr>
            <w:r w:rsidRPr="00825AAF">
              <w:rPr>
                <w:bCs/>
                <w:sz w:val="28"/>
              </w:rPr>
              <w:t>4</w:t>
            </w:r>
          </w:p>
        </w:tc>
        <w:tc>
          <w:tcPr>
            <w:tcW w:w="2810" w:type="pct"/>
            <w:gridSpan w:val="2"/>
            <w:tcBorders>
              <w:bottom w:val="nil"/>
              <w:right w:val="nil"/>
            </w:tcBorders>
          </w:tcPr>
          <w:p w:rsidR="004F551C" w:rsidRPr="00825AAF" w:rsidRDefault="00DB14E2" w:rsidP="004F551C">
            <w:pPr>
              <w:ind w:left="113"/>
              <w:rPr>
                <w:sz w:val="28"/>
              </w:rPr>
            </w:pPr>
            <w:r w:rsidRPr="00DB14E2">
              <w:rPr>
                <w:sz w:val="28"/>
              </w:rPr>
              <w:t>в помещении избирательной комиссии, организующей подготовку и проведение выборов</w:t>
            </w: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4F551C" w:rsidRDefault="004F551C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4F551C" w:rsidRDefault="004F551C">
            <w:pPr>
              <w:jc w:val="center"/>
              <w:rPr>
                <w:sz w:val="24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4F551C" w:rsidRDefault="004F551C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F551C" w:rsidRDefault="004F551C">
            <w:pPr>
              <w:jc w:val="center"/>
              <w:rPr>
                <w:sz w:val="24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F551C" w:rsidRDefault="004F551C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tcBorders>
              <w:left w:val="nil"/>
              <w:bottom w:val="nil"/>
              <w:right w:val="nil"/>
            </w:tcBorders>
          </w:tcPr>
          <w:p w:rsidR="004F551C" w:rsidRDefault="004F551C">
            <w:pPr>
              <w:jc w:val="center"/>
              <w:rPr>
                <w:sz w:val="24"/>
              </w:rPr>
            </w:pPr>
          </w:p>
        </w:tc>
        <w:tc>
          <w:tcPr>
            <w:tcW w:w="137" w:type="pct"/>
            <w:tcBorders>
              <w:left w:val="nil"/>
              <w:bottom w:val="nil"/>
            </w:tcBorders>
          </w:tcPr>
          <w:p w:rsidR="004F551C" w:rsidRDefault="004F551C">
            <w:pPr>
              <w:jc w:val="center"/>
              <w:rPr>
                <w:sz w:val="24"/>
              </w:rPr>
            </w:pPr>
          </w:p>
        </w:tc>
      </w:tr>
      <w:tr w:rsid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80"/>
        </w:trPr>
        <w:tc>
          <w:tcPr>
            <w:tcW w:w="157" w:type="pct"/>
            <w:tcBorders>
              <w:bottom w:val="nil"/>
            </w:tcBorders>
          </w:tcPr>
          <w:p w:rsidR="0016712A" w:rsidRPr="00825AAF" w:rsidRDefault="0016712A">
            <w:pPr>
              <w:jc w:val="center"/>
              <w:rPr>
                <w:bCs/>
                <w:sz w:val="28"/>
              </w:rPr>
            </w:pPr>
            <w:r w:rsidRPr="00825AAF">
              <w:rPr>
                <w:bCs/>
                <w:sz w:val="28"/>
              </w:rPr>
              <w:t>5</w:t>
            </w:r>
          </w:p>
        </w:tc>
        <w:tc>
          <w:tcPr>
            <w:tcW w:w="2810" w:type="pct"/>
            <w:gridSpan w:val="2"/>
            <w:tcBorders>
              <w:bottom w:val="nil"/>
              <w:right w:val="nil"/>
            </w:tcBorders>
          </w:tcPr>
          <w:p w:rsidR="0016712A" w:rsidRPr="00825AAF" w:rsidRDefault="0016712A">
            <w:pPr>
              <w:ind w:left="113"/>
              <w:rPr>
                <w:sz w:val="28"/>
              </w:rPr>
            </w:pPr>
            <w:r w:rsidRPr="00825AAF">
              <w:rPr>
                <w:sz w:val="28"/>
              </w:rPr>
              <w:t>Число бюллетеней, выданных избирателям в помещении для голосования в день голосования</w:t>
            </w:r>
            <w:r w:rsidR="00DB14E2">
              <w:rPr>
                <w:sz w:val="28"/>
              </w:rPr>
              <w:t xml:space="preserve"> </w:t>
            </w: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37" w:type="pct"/>
            <w:tcBorders>
              <w:left w:val="nil"/>
              <w:bottom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</w:tr>
      <w:tr w:rsid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80"/>
        </w:trPr>
        <w:tc>
          <w:tcPr>
            <w:tcW w:w="157" w:type="pct"/>
            <w:tcBorders>
              <w:bottom w:val="nil"/>
            </w:tcBorders>
          </w:tcPr>
          <w:p w:rsidR="0016712A" w:rsidRPr="00825AAF" w:rsidRDefault="0016712A">
            <w:pPr>
              <w:jc w:val="center"/>
              <w:rPr>
                <w:bCs/>
                <w:sz w:val="28"/>
              </w:rPr>
            </w:pPr>
            <w:r w:rsidRPr="00825AAF">
              <w:rPr>
                <w:bCs/>
                <w:sz w:val="28"/>
              </w:rPr>
              <w:t>6</w:t>
            </w:r>
          </w:p>
        </w:tc>
        <w:tc>
          <w:tcPr>
            <w:tcW w:w="2810" w:type="pct"/>
            <w:gridSpan w:val="2"/>
            <w:tcBorders>
              <w:bottom w:val="nil"/>
              <w:right w:val="nil"/>
            </w:tcBorders>
          </w:tcPr>
          <w:p w:rsidR="0016712A" w:rsidRPr="00825AAF" w:rsidRDefault="0016712A">
            <w:pPr>
              <w:ind w:left="113"/>
              <w:rPr>
                <w:sz w:val="28"/>
              </w:rPr>
            </w:pPr>
            <w:r w:rsidRPr="00825AAF">
              <w:rPr>
                <w:sz w:val="28"/>
              </w:rPr>
              <w:t>Число бюллетеней, выданных избирателям, проголосовавшим вне помещения для голосования в день голосования</w:t>
            </w: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tcBorders>
              <w:left w:val="nil"/>
              <w:bottom w:val="dotted" w:sz="6" w:space="0" w:color="auto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37" w:type="pct"/>
            <w:tcBorders>
              <w:left w:val="nil"/>
              <w:bottom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</w:tr>
      <w:tr w:rsid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80"/>
        </w:trPr>
        <w:tc>
          <w:tcPr>
            <w:tcW w:w="157" w:type="pct"/>
            <w:tcBorders>
              <w:bottom w:val="nil"/>
            </w:tcBorders>
          </w:tcPr>
          <w:p w:rsidR="0016712A" w:rsidRPr="00825AAF" w:rsidRDefault="0016712A">
            <w:pPr>
              <w:jc w:val="center"/>
              <w:rPr>
                <w:bCs/>
                <w:sz w:val="28"/>
              </w:rPr>
            </w:pPr>
            <w:r w:rsidRPr="00825AAF">
              <w:rPr>
                <w:bCs/>
                <w:sz w:val="28"/>
              </w:rPr>
              <w:t>7</w:t>
            </w:r>
          </w:p>
        </w:tc>
        <w:tc>
          <w:tcPr>
            <w:tcW w:w="2810" w:type="pct"/>
            <w:gridSpan w:val="2"/>
            <w:tcBorders>
              <w:bottom w:val="nil"/>
              <w:right w:val="nil"/>
            </w:tcBorders>
          </w:tcPr>
          <w:p w:rsidR="0016712A" w:rsidRPr="00825AAF" w:rsidRDefault="0016712A">
            <w:pPr>
              <w:ind w:left="113"/>
              <w:rPr>
                <w:sz w:val="28"/>
              </w:rPr>
            </w:pPr>
            <w:r w:rsidRPr="00825AAF">
              <w:rPr>
                <w:sz w:val="28"/>
              </w:rPr>
              <w:t>Число погашенных бюллетеней</w:t>
            </w: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37" w:type="pct"/>
            <w:tcBorders>
              <w:left w:val="nil"/>
              <w:bottom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</w:tr>
      <w:tr w:rsid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80"/>
        </w:trPr>
        <w:tc>
          <w:tcPr>
            <w:tcW w:w="157" w:type="pct"/>
            <w:tcBorders>
              <w:bottom w:val="nil"/>
            </w:tcBorders>
          </w:tcPr>
          <w:p w:rsidR="0016712A" w:rsidRPr="00825AAF" w:rsidRDefault="0016712A">
            <w:pPr>
              <w:jc w:val="center"/>
              <w:rPr>
                <w:bCs/>
                <w:sz w:val="28"/>
              </w:rPr>
            </w:pPr>
            <w:r w:rsidRPr="00825AAF">
              <w:rPr>
                <w:bCs/>
                <w:sz w:val="28"/>
              </w:rPr>
              <w:t>8</w:t>
            </w:r>
          </w:p>
        </w:tc>
        <w:tc>
          <w:tcPr>
            <w:tcW w:w="2810" w:type="pct"/>
            <w:gridSpan w:val="2"/>
            <w:tcBorders>
              <w:bottom w:val="nil"/>
              <w:right w:val="nil"/>
            </w:tcBorders>
          </w:tcPr>
          <w:p w:rsidR="0016712A" w:rsidRPr="00825AAF" w:rsidRDefault="0016712A">
            <w:pPr>
              <w:ind w:left="113"/>
              <w:rPr>
                <w:sz w:val="28"/>
              </w:rPr>
            </w:pPr>
            <w:r w:rsidRPr="00825AAF">
              <w:rPr>
                <w:sz w:val="28"/>
              </w:rPr>
              <w:t>Число бюллетеней, содержащихся в переносных ящиках для голосования</w:t>
            </w: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tcBorders>
              <w:left w:val="nil"/>
              <w:bottom w:val="dotted" w:sz="6" w:space="0" w:color="auto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37" w:type="pct"/>
            <w:tcBorders>
              <w:left w:val="nil"/>
              <w:bottom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</w:tr>
      <w:tr w:rsid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80"/>
        </w:trPr>
        <w:tc>
          <w:tcPr>
            <w:tcW w:w="157" w:type="pct"/>
            <w:tcBorders>
              <w:bottom w:val="nil"/>
            </w:tcBorders>
          </w:tcPr>
          <w:p w:rsidR="0016712A" w:rsidRPr="00825AAF" w:rsidRDefault="0016712A">
            <w:pPr>
              <w:jc w:val="center"/>
              <w:rPr>
                <w:bCs/>
                <w:sz w:val="28"/>
              </w:rPr>
            </w:pPr>
            <w:r w:rsidRPr="00825AAF">
              <w:rPr>
                <w:bCs/>
                <w:sz w:val="28"/>
              </w:rPr>
              <w:t>9</w:t>
            </w:r>
          </w:p>
        </w:tc>
        <w:tc>
          <w:tcPr>
            <w:tcW w:w="2810" w:type="pct"/>
            <w:gridSpan w:val="2"/>
            <w:tcBorders>
              <w:bottom w:val="nil"/>
              <w:right w:val="nil"/>
            </w:tcBorders>
          </w:tcPr>
          <w:p w:rsidR="0016712A" w:rsidRPr="00825AAF" w:rsidRDefault="0016712A">
            <w:pPr>
              <w:ind w:left="113"/>
              <w:rPr>
                <w:sz w:val="28"/>
              </w:rPr>
            </w:pPr>
            <w:r w:rsidRPr="00825AAF">
              <w:rPr>
                <w:sz w:val="28"/>
              </w:rPr>
              <w:t>Число бюллетеней, содержащихся в стационарных ящиках для голосования</w:t>
            </w: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37" w:type="pct"/>
            <w:tcBorders>
              <w:left w:val="nil"/>
              <w:bottom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</w:tr>
      <w:tr w:rsid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80"/>
        </w:trPr>
        <w:tc>
          <w:tcPr>
            <w:tcW w:w="157" w:type="pct"/>
            <w:tcBorders>
              <w:bottom w:val="nil"/>
            </w:tcBorders>
          </w:tcPr>
          <w:p w:rsidR="0016712A" w:rsidRPr="00825AAF" w:rsidRDefault="0016712A">
            <w:pPr>
              <w:jc w:val="center"/>
              <w:rPr>
                <w:bCs/>
                <w:sz w:val="28"/>
              </w:rPr>
            </w:pPr>
            <w:r w:rsidRPr="00825AAF">
              <w:rPr>
                <w:bCs/>
                <w:sz w:val="28"/>
              </w:rPr>
              <w:t>10</w:t>
            </w:r>
          </w:p>
        </w:tc>
        <w:tc>
          <w:tcPr>
            <w:tcW w:w="2810" w:type="pct"/>
            <w:gridSpan w:val="2"/>
            <w:tcBorders>
              <w:bottom w:val="nil"/>
              <w:right w:val="nil"/>
            </w:tcBorders>
          </w:tcPr>
          <w:p w:rsidR="0016712A" w:rsidRPr="00825AAF" w:rsidRDefault="0016712A">
            <w:pPr>
              <w:ind w:left="113"/>
              <w:rPr>
                <w:sz w:val="28"/>
              </w:rPr>
            </w:pPr>
            <w:r w:rsidRPr="00825AAF">
              <w:rPr>
                <w:sz w:val="28"/>
              </w:rPr>
              <w:t>Число недействительных бюллетеней</w:t>
            </w: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tcBorders>
              <w:left w:val="nil"/>
              <w:bottom w:val="dotted" w:sz="4" w:space="0" w:color="auto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37" w:type="pct"/>
            <w:tcBorders>
              <w:left w:val="nil"/>
              <w:bottom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</w:tr>
      <w:tr w:rsid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80"/>
        </w:trPr>
        <w:tc>
          <w:tcPr>
            <w:tcW w:w="157" w:type="pct"/>
            <w:tcBorders>
              <w:bottom w:val="nil"/>
            </w:tcBorders>
          </w:tcPr>
          <w:p w:rsidR="0016712A" w:rsidRPr="00825AAF" w:rsidRDefault="0016712A">
            <w:pPr>
              <w:jc w:val="center"/>
              <w:rPr>
                <w:bCs/>
                <w:sz w:val="28"/>
              </w:rPr>
            </w:pPr>
            <w:r w:rsidRPr="00825AAF">
              <w:rPr>
                <w:bCs/>
                <w:sz w:val="28"/>
              </w:rPr>
              <w:t>11</w:t>
            </w:r>
          </w:p>
        </w:tc>
        <w:tc>
          <w:tcPr>
            <w:tcW w:w="2810" w:type="pct"/>
            <w:gridSpan w:val="2"/>
            <w:tcBorders>
              <w:bottom w:val="nil"/>
              <w:right w:val="nil"/>
            </w:tcBorders>
          </w:tcPr>
          <w:p w:rsidR="0016712A" w:rsidRPr="00825AAF" w:rsidRDefault="0016712A">
            <w:pPr>
              <w:ind w:left="113"/>
              <w:rPr>
                <w:sz w:val="28"/>
              </w:rPr>
            </w:pPr>
            <w:r w:rsidRPr="00825AAF">
              <w:rPr>
                <w:sz w:val="28"/>
              </w:rPr>
              <w:t>Число действительных бюллетеней</w:t>
            </w: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tcBorders>
              <w:left w:val="nil"/>
              <w:bottom w:val="dotted" w:sz="4" w:space="0" w:color="auto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37" w:type="pct"/>
            <w:tcBorders>
              <w:left w:val="nil"/>
              <w:bottom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</w:tr>
      <w:tr w:rsid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80"/>
        </w:trPr>
        <w:tc>
          <w:tcPr>
            <w:tcW w:w="157" w:type="pct"/>
            <w:tcBorders>
              <w:bottom w:val="single" w:sz="4" w:space="0" w:color="auto"/>
            </w:tcBorders>
          </w:tcPr>
          <w:p w:rsidR="0016712A" w:rsidRPr="00825AAF" w:rsidRDefault="0016712A">
            <w:pPr>
              <w:jc w:val="center"/>
              <w:rPr>
                <w:bCs/>
                <w:sz w:val="28"/>
              </w:rPr>
            </w:pPr>
            <w:r w:rsidRPr="00825AAF">
              <w:rPr>
                <w:bCs/>
                <w:sz w:val="28"/>
              </w:rPr>
              <w:t>12</w:t>
            </w:r>
          </w:p>
        </w:tc>
        <w:tc>
          <w:tcPr>
            <w:tcW w:w="2810" w:type="pct"/>
            <w:gridSpan w:val="2"/>
            <w:tcBorders>
              <w:bottom w:val="single" w:sz="4" w:space="0" w:color="auto"/>
              <w:right w:val="nil"/>
            </w:tcBorders>
          </w:tcPr>
          <w:p w:rsidR="0016712A" w:rsidRPr="00825AAF" w:rsidRDefault="0016712A">
            <w:pPr>
              <w:ind w:left="113"/>
              <w:rPr>
                <w:sz w:val="28"/>
              </w:rPr>
            </w:pPr>
            <w:r w:rsidRPr="00825AAF">
              <w:rPr>
                <w:sz w:val="28"/>
              </w:rPr>
              <w:t>Число утраченных бюллетеней</w:t>
            </w: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tcBorders>
              <w:left w:val="nil"/>
              <w:bottom w:val="nil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37" w:type="pct"/>
            <w:tcBorders>
              <w:left w:val="nil"/>
              <w:bottom w:val="single" w:sz="4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</w:tr>
      <w:tr w:rsid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80"/>
        </w:trPr>
        <w:tc>
          <w:tcPr>
            <w:tcW w:w="157" w:type="pct"/>
            <w:tcBorders>
              <w:bottom w:val="single" w:sz="6" w:space="0" w:color="auto"/>
            </w:tcBorders>
          </w:tcPr>
          <w:p w:rsidR="0016712A" w:rsidRPr="00825AAF" w:rsidRDefault="0016712A">
            <w:pPr>
              <w:jc w:val="center"/>
              <w:rPr>
                <w:bCs/>
                <w:sz w:val="28"/>
              </w:rPr>
            </w:pPr>
            <w:r w:rsidRPr="00825AAF">
              <w:rPr>
                <w:bCs/>
                <w:sz w:val="28"/>
              </w:rPr>
              <w:t>13</w:t>
            </w:r>
          </w:p>
        </w:tc>
        <w:tc>
          <w:tcPr>
            <w:tcW w:w="2810" w:type="pct"/>
            <w:gridSpan w:val="2"/>
            <w:tcBorders>
              <w:bottom w:val="single" w:sz="6" w:space="0" w:color="auto"/>
              <w:right w:val="nil"/>
            </w:tcBorders>
          </w:tcPr>
          <w:p w:rsidR="0016712A" w:rsidRPr="00825AAF" w:rsidRDefault="0016712A">
            <w:pPr>
              <w:ind w:left="113"/>
              <w:rPr>
                <w:sz w:val="28"/>
              </w:rPr>
            </w:pPr>
            <w:r w:rsidRPr="00825AAF">
              <w:rPr>
                <w:sz w:val="28"/>
              </w:rPr>
              <w:t xml:space="preserve">Число не </w:t>
            </w:r>
            <w:proofErr w:type="spellStart"/>
            <w:r w:rsidRPr="00825AAF">
              <w:rPr>
                <w:sz w:val="28"/>
              </w:rPr>
              <w:t>учтенных</w:t>
            </w:r>
            <w:proofErr w:type="spellEnd"/>
            <w:r w:rsidRPr="00825AAF">
              <w:rPr>
                <w:sz w:val="28"/>
              </w:rPr>
              <w:t xml:space="preserve"> при получении бюллетеней</w:t>
            </w: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50" w:type="pct"/>
            <w:tcBorders>
              <w:left w:val="nil"/>
              <w:bottom w:val="single" w:sz="4" w:space="0" w:color="auto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000" w:type="pct"/>
            <w:tcBorders>
              <w:left w:val="nil"/>
              <w:bottom w:val="single" w:sz="4" w:space="0" w:color="auto"/>
              <w:right w:val="nil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  <w:tc>
          <w:tcPr>
            <w:tcW w:w="137" w:type="pct"/>
            <w:tcBorders>
              <w:left w:val="nil"/>
              <w:bottom w:val="single" w:sz="4" w:space="0" w:color="auto"/>
            </w:tcBorders>
          </w:tcPr>
          <w:p w:rsidR="0016712A" w:rsidRDefault="0016712A">
            <w:pPr>
              <w:jc w:val="center"/>
              <w:rPr>
                <w:sz w:val="24"/>
              </w:rPr>
            </w:pPr>
          </w:p>
        </w:tc>
      </w:tr>
      <w:tr w:rsidR="0016712A" w:rsidRPr="00825AAF" w:rsidTr="00237B0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24"/>
        </w:trPr>
        <w:tc>
          <w:tcPr>
            <w:tcW w:w="2967" w:type="pct"/>
            <w:gridSpan w:val="3"/>
            <w:tcBorders>
              <w:bottom w:val="nil"/>
              <w:right w:val="nil"/>
            </w:tcBorders>
            <w:vAlign w:val="center"/>
          </w:tcPr>
          <w:p w:rsidR="0016712A" w:rsidRPr="00825AAF" w:rsidRDefault="00825AAF" w:rsidP="00AB3436">
            <w:pPr>
              <w:pStyle w:val="21"/>
              <w:keepNext w:val="0"/>
              <w:widowControl/>
            </w:pPr>
            <w:r>
              <w:br w:type="page"/>
            </w:r>
            <w:r w:rsidR="007C734B" w:rsidRPr="00825AAF">
              <w:t xml:space="preserve">Фамилии, имена и </w:t>
            </w:r>
            <w:proofErr w:type="gramStart"/>
            <w:r w:rsidR="007C734B" w:rsidRPr="00825AAF">
              <w:t xml:space="preserve">отчества  </w:t>
            </w:r>
            <w:r w:rsidR="007C734B" w:rsidRPr="00825AAF">
              <w:br/>
              <w:t>зарегистрированных</w:t>
            </w:r>
            <w:proofErr w:type="gramEnd"/>
            <w:r w:rsidR="007C734B" w:rsidRPr="00825AAF">
              <w:t xml:space="preserve"> кандидатов в алфавитном порядке</w:t>
            </w:r>
          </w:p>
        </w:tc>
        <w:tc>
          <w:tcPr>
            <w:tcW w:w="2033" w:type="pct"/>
            <w:gridSpan w:val="7"/>
            <w:tcBorders>
              <w:bottom w:val="nil"/>
              <w:right w:val="single" w:sz="4" w:space="0" w:color="auto"/>
            </w:tcBorders>
            <w:vAlign w:val="center"/>
          </w:tcPr>
          <w:p w:rsidR="0016712A" w:rsidRPr="00825AAF" w:rsidRDefault="0016712A" w:rsidP="00AB3436">
            <w:pPr>
              <w:pStyle w:val="21"/>
              <w:keepNext w:val="0"/>
              <w:widowControl/>
            </w:pPr>
            <w:r w:rsidRPr="00825AAF">
              <w:t xml:space="preserve">Число голосов избирателей, поданных за </w:t>
            </w:r>
            <w:r w:rsidRPr="00825AAF">
              <w:br/>
              <w:t>каждого зарегистрированного кандидата</w:t>
            </w:r>
          </w:p>
        </w:tc>
      </w:tr>
      <w:tr w:rsidR="00B12D87" w:rsidRPr="00825AAF" w:rsidTr="00237B0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tcBorders>
              <w:bottom w:val="nil"/>
            </w:tcBorders>
            <w:vAlign w:val="center"/>
          </w:tcPr>
          <w:p w:rsidR="00B12D87" w:rsidRPr="00825AAF" w:rsidRDefault="00B12D87" w:rsidP="00AB3436">
            <w:pPr>
              <w:jc w:val="center"/>
              <w:rPr>
                <w:sz w:val="32"/>
              </w:rPr>
            </w:pPr>
            <w:r w:rsidRPr="00825AAF">
              <w:rPr>
                <w:sz w:val="32"/>
              </w:rPr>
              <w:t>14</w:t>
            </w:r>
          </w:p>
        </w:tc>
        <w:tc>
          <w:tcPr>
            <w:tcW w:w="2808" w:type="pct"/>
            <w:tcBorders>
              <w:bottom w:val="nil"/>
              <w:right w:val="nil"/>
            </w:tcBorders>
            <w:vAlign w:val="center"/>
          </w:tcPr>
          <w:p w:rsidR="00B12D87" w:rsidRPr="00B12D87" w:rsidRDefault="00B12D87" w:rsidP="003B5C0F">
            <w:pPr>
              <w:rPr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bottom w:val="dotted" w:sz="4" w:space="0" w:color="auto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  <w:bottom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</w:tr>
      <w:tr w:rsidR="00B12D87" w:rsidRPr="00825AAF" w:rsidTr="00237B0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tcBorders>
              <w:bottom w:val="nil"/>
            </w:tcBorders>
            <w:vAlign w:val="center"/>
          </w:tcPr>
          <w:p w:rsidR="00B12D87" w:rsidRPr="00825AAF" w:rsidRDefault="00B12D87" w:rsidP="00AB3436">
            <w:pPr>
              <w:jc w:val="center"/>
              <w:rPr>
                <w:sz w:val="32"/>
              </w:rPr>
            </w:pPr>
            <w:r w:rsidRPr="00825AAF">
              <w:rPr>
                <w:sz w:val="32"/>
              </w:rPr>
              <w:t>15</w:t>
            </w:r>
          </w:p>
        </w:tc>
        <w:tc>
          <w:tcPr>
            <w:tcW w:w="2808" w:type="pct"/>
            <w:tcBorders>
              <w:bottom w:val="nil"/>
              <w:right w:val="nil"/>
            </w:tcBorders>
            <w:vAlign w:val="center"/>
          </w:tcPr>
          <w:p w:rsidR="00B12D87" w:rsidRPr="00B12D87" w:rsidRDefault="00B12D87" w:rsidP="003B5C0F">
            <w:pPr>
              <w:rPr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bottom w:val="dotted" w:sz="4" w:space="0" w:color="auto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  <w:bottom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</w:tr>
      <w:tr w:rsidR="00B12D87" w:rsidRP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vAlign w:val="center"/>
          </w:tcPr>
          <w:p w:rsidR="00B12D87" w:rsidRPr="00825AAF" w:rsidRDefault="00B12D87" w:rsidP="00AB3436">
            <w:pPr>
              <w:jc w:val="center"/>
              <w:rPr>
                <w:sz w:val="32"/>
              </w:rPr>
            </w:pPr>
            <w:r w:rsidRPr="00825AAF">
              <w:rPr>
                <w:sz w:val="32"/>
              </w:rPr>
              <w:t>16</w:t>
            </w:r>
          </w:p>
        </w:tc>
        <w:tc>
          <w:tcPr>
            <w:tcW w:w="2808" w:type="pct"/>
            <w:tcBorders>
              <w:right w:val="nil"/>
            </w:tcBorders>
            <w:vAlign w:val="center"/>
          </w:tcPr>
          <w:p w:rsidR="00B12D87" w:rsidRPr="00B12D87" w:rsidRDefault="00B12D87" w:rsidP="003B5C0F">
            <w:pPr>
              <w:rPr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</w:tr>
      <w:tr w:rsidR="00B12D87" w:rsidRP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vAlign w:val="center"/>
          </w:tcPr>
          <w:p w:rsidR="00B12D87" w:rsidRPr="00825AAF" w:rsidRDefault="00B12D87" w:rsidP="00AB343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</w:t>
            </w:r>
          </w:p>
        </w:tc>
        <w:tc>
          <w:tcPr>
            <w:tcW w:w="2808" w:type="pct"/>
            <w:tcBorders>
              <w:right w:val="nil"/>
            </w:tcBorders>
            <w:vAlign w:val="center"/>
          </w:tcPr>
          <w:p w:rsidR="00B12D87" w:rsidRPr="00B12D87" w:rsidRDefault="00B12D87" w:rsidP="003B5C0F">
            <w:pPr>
              <w:rPr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</w:tr>
      <w:tr w:rsidR="00B12D87" w:rsidRP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vAlign w:val="center"/>
          </w:tcPr>
          <w:p w:rsidR="00B12D87" w:rsidRPr="00825AAF" w:rsidRDefault="00B12D87" w:rsidP="00AB343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</w:t>
            </w:r>
          </w:p>
        </w:tc>
        <w:tc>
          <w:tcPr>
            <w:tcW w:w="2808" w:type="pct"/>
            <w:tcBorders>
              <w:right w:val="nil"/>
            </w:tcBorders>
            <w:vAlign w:val="center"/>
          </w:tcPr>
          <w:p w:rsidR="00B12D87" w:rsidRPr="00B12D87" w:rsidRDefault="00B12D87" w:rsidP="003B5C0F">
            <w:pPr>
              <w:rPr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</w:tr>
      <w:tr w:rsidR="00B12D87" w:rsidRP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vAlign w:val="center"/>
          </w:tcPr>
          <w:p w:rsidR="00B12D87" w:rsidRPr="00825AAF" w:rsidRDefault="00B12D87" w:rsidP="00AB343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</w:t>
            </w:r>
          </w:p>
        </w:tc>
        <w:tc>
          <w:tcPr>
            <w:tcW w:w="2808" w:type="pct"/>
            <w:tcBorders>
              <w:right w:val="nil"/>
            </w:tcBorders>
            <w:vAlign w:val="center"/>
          </w:tcPr>
          <w:p w:rsidR="00B12D87" w:rsidRPr="00B12D87" w:rsidRDefault="00B12D87" w:rsidP="003B5C0F">
            <w:pPr>
              <w:rPr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</w:tr>
      <w:tr w:rsidR="00B12D87" w:rsidRP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vAlign w:val="center"/>
          </w:tcPr>
          <w:p w:rsidR="00B12D87" w:rsidRPr="00825AAF" w:rsidRDefault="00B12D87" w:rsidP="00AB343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20</w:t>
            </w:r>
          </w:p>
        </w:tc>
        <w:tc>
          <w:tcPr>
            <w:tcW w:w="2808" w:type="pct"/>
            <w:tcBorders>
              <w:right w:val="nil"/>
            </w:tcBorders>
            <w:vAlign w:val="center"/>
          </w:tcPr>
          <w:p w:rsidR="00B12D87" w:rsidRPr="00B12D87" w:rsidRDefault="00B12D87" w:rsidP="003B5C0F">
            <w:pPr>
              <w:rPr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</w:tr>
      <w:tr w:rsidR="00B12D87" w:rsidRPr="00825AAF" w:rsidTr="00B12D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vAlign w:val="center"/>
          </w:tcPr>
          <w:p w:rsidR="00B12D87" w:rsidRPr="00825AAF" w:rsidRDefault="00B12D87" w:rsidP="00AB343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</w:t>
            </w:r>
          </w:p>
        </w:tc>
        <w:tc>
          <w:tcPr>
            <w:tcW w:w="2808" w:type="pct"/>
            <w:tcBorders>
              <w:right w:val="nil"/>
            </w:tcBorders>
            <w:vAlign w:val="center"/>
          </w:tcPr>
          <w:p w:rsidR="00B12D87" w:rsidRPr="00B12D87" w:rsidRDefault="00B12D87" w:rsidP="003B5C0F">
            <w:pPr>
              <w:rPr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</w:tr>
      <w:tr w:rsidR="00B12D87" w:rsidRPr="00825AAF" w:rsidTr="009457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vAlign w:val="center"/>
          </w:tcPr>
          <w:p w:rsidR="00B12D87" w:rsidRPr="00825AAF" w:rsidRDefault="00B12D87" w:rsidP="00AB343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</w:t>
            </w:r>
          </w:p>
        </w:tc>
        <w:tc>
          <w:tcPr>
            <w:tcW w:w="2808" w:type="pct"/>
            <w:tcBorders>
              <w:right w:val="nil"/>
            </w:tcBorders>
            <w:vAlign w:val="center"/>
          </w:tcPr>
          <w:p w:rsidR="00B12D87" w:rsidRPr="00B12D87" w:rsidRDefault="00B12D87" w:rsidP="003B5C0F">
            <w:pPr>
              <w:rPr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</w:tcBorders>
          </w:tcPr>
          <w:p w:rsidR="00B12D87" w:rsidRPr="00825AAF" w:rsidRDefault="00B12D87">
            <w:pPr>
              <w:jc w:val="center"/>
              <w:rPr>
                <w:sz w:val="32"/>
              </w:rPr>
            </w:pPr>
          </w:p>
        </w:tc>
      </w:tr>
      <w:tr w:rsidR="00945751" w:rsidRPr="00825AAF" w:rsidTr="009457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vAlign w:val="center"/>
          </w:tcPr>
          <w:p w:rsidR="00945751" w:rsidRDefault="00945751" w:rsidP="00AB343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</w:t>
            </w:r>
          </w:p>
        </w:tc>
        <w:tc>
          <w:tcPr>
            <w:tcW w:w="2808" w:type="pct"/>
            <w:tcBorders>
              <w:right w:val="nil"/>
            </w:tcBorders>
            <w:vAlign w:val="center"/>
          </w:tcPr>
          <w:p w:rsidR="00945751" w:rsidRPr="00B12D87" w:rsidRDefault="00945751" w:rsidP="003B5C0F">
            <w:pPr>
              <w:rPr>
                <w:rFonts w:eastAsiaTheme="minorHAnsi"/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righ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</w:tr>
      <w:tr w:rsidR="00945751" w:rsidRPr="00825AAF" w:rsidTr="009457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vAlign w:val="center"/>
          </w:tcPr>
          <w:p w:rsidR="00945751" w:rsidRDefault="00945751" w:rsidP="00AB343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</w:t>
            </w:r>
          </w:p>
        </w:tc>
        <w:tc>
          <w:tcPr>
            <w:tcW w:w="2808" w:type="pct"/>
            <w:tcBorders>
              <w:right w:val="nil"/>
            </w:tcBorders>
            <w:vAlign w:val="center"/>
          </w:tcPr>
          <w:p w:rsidR="00945751" w:rsidRPr="00B12D87" w:rsidRDefault="00945751" w:rsidP="003B5C0F">
            <w:pPr>
              <w:rPr>
                <w:rFonts w:eastAsiaTheme="minorHAnsi"/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righ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</w:tr>
      <w:tr w:rsidR="00945751" w:rsidRPr="00825AAF" w:rsidTr="009457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vAlign w:val="center"/>
          </w:tcPr>
          <w:p w:rsidR="00945751" w:rsidRDefault="00945751" w:rsidP="00AB3436">
            <w:pPr>
              <w:jc w:val="center"/>
              <w:rPr>
                <w:sz w:val="32"/>
              </w:rPr>
            </w:pPr>
            <w:r>
              <w:rPr>
                <w:sz w:val="32"/>
              </w:rPr>
              <w:lastRenderedPageBreak/>
              <w:t>25</w:t>
            </w:r>
          </w:p>
        </w:tc>
        <w:tc>
          <w:tcPr>
            <w:tcW w:w="2808" w:type="pct"/>
            <w:tcBorders>
              <w:right w:val="nil"/>
            </w:tcBorders>
            <w:vAlign w:val="center"/>
          </w:tcPr>
          <w:p w:rsidR="00945751" w:rsidRPr="00B12D87" w:rsidRDefault="00945751" w:rsidP="003B5C0F">
            <w:pPr>
              <w:rPr>
                <w:rFonts w:eastAsiaTheme="minorHAnsi"/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righ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</w:tr>
      <w:tr w:rsidR="00945751" w:rsidRPr="00825AAF" w:rsidTr="009457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vAlign w:val="center"/>
          </w:tcPr>
          <w:p w:rsidR="00945751" w:rsidRDefault="00945751" w:rsidP="00AB343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</w:t>
            </w:r>
          </w:p>
        </w:tc>
        <w:tc>
          <w:tcPr>
            <w:tcW w:w="2808" w:type="pct"/>
            <w:tcBorders>
              <w:right w:val="nil"/>
            </w:tcBorders>
            <w:vAlign w:val="center"/>
          </w:tcPr>
          <w:p w:rsidR="00945751" w:rsidRPr="00B12D87" w:rsidRDefault="00945751" w:rsidP="003B5C0F">
            <w:pPr>
              <w:rPr>
                <w:rFonts w:eastAsiaTheme="minorHAnsi"/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righ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</w:tr>
      <w:tr w:rsidR="00945751" w:rsidRPr="00825AAF" w:rsidTr="009457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vAlign w:val="center"/>
          </w:tcPr>
          <w:p w:rsidR="00945751" w:rsidRDefault="00945751" w:rsidP="00AB343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</w:t>
            </w:r>
          </w:p>
        </w:tc>
        <w:tc>
          <w:tcPr>
            <w:tcW w:w="2808" w:type="pct"/>
            <w:tcBorders>
              <w:right w:val="nil"/>
            </w:tcBorders>
            <w:vAlign w:val="center"/>
          </w:tcPr>
          <w:p w:rsidR="00945751" w:rsidRPr="00B12D87" w:rsidRDefault="00945751" w:rsidP="003B5C0F">
            <w:pPr>
              <w:rPr>
                <w:rFonts w:eastAsiaTheme="minorHAnsi"/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righ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righ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</w:tr>
      <w:tr w:rsidR="00945751" w:rsidRPr="00825AAF" w:rsidTr="00237B0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159" w:type="pct"/>
            <w:gridSpan w:val="2"/>
            <w:tcBorders>
              <w:bottom w:val="single" w:sz="4" w:space="0" w:color="auto"/>
            </w:tcBorders>
            <w:vAlign w:val="center"/>
          </w:tcPr>
          <w:p w:rsidR="00945751" w:rsidRDefault="00945751" w:rsidP="00AB343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</w:t>
            </w:r>
          </w:p>
        </w:tc>
        <w:tc>
          <w:tcPr>
            <w:tcW w:w="2808" w:type="pct"/>
            <w:tcBorders>
              <w:bottom w:val="single" w:sz="4" w:space="0" w:color="auto"/>
              <w:right w:val="nil"/>
            </w:tcBorders>
            <w:vAlign w:val="center"/>
          </w:tcPr>
          <w:p w:rsidR="00945751" w:rsidRPr="00B12D87" w:rsidRDefault="00945751" w:rsidP="003B5C0F">
            <w:pPr>
              <w:rPr>
                <w:rFonts w:eastAsiaTheme="minorHAnsi"/>
                <w:b/>
                <w:sz w:val="28"/>
                <w:szCs w:val="28"/>
              </w:rPr>
            </w:pPr>
          </w:p>
        </w:tc>
        <w:tc>
          <w:tcPr>
            <w:tcW w:w="1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50" w:type="pct"/>
            <w:tcBorders>
              <w:left w:val="nil"/>
              <w:bottom w:val="single" w:sz="4" w:space="0" w:color="auto"/>
              <w:righ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bottom w:val="single" w:sz="4" w:space="0" w:color="auto"/>
              <w:right w:val="nil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  <w:tc>
          <w:tcPr>
            <w:tcW w:w="137" w:type="pct"/>
            <w:tcBorders>
              <w:left w:val="nil"/>
              <w:bottom w:val="single" w:sz="4" w:space="0" w:color="auto"/>
            </w:tcBorders>
          </w:tcPr>
          <w:p w:rsidR="00945751" w:rsidRPr="00825AAF" w:rsidRDefault="00945751">
            <w:pPr>
              <w:jc w:val="center"/>
              <w:rPr>
                <w:sz w:val="32"/>
              </w:rPr>
            </w:pPr>
          </w:p>
        </w:tc>
      </w:tr>
    </w:tbl>
    <w:p w:rsidR="0016712A" w:rsidRPr="00825AAF" w:rsidRDefault="0016712A">
      <w:pPr>
        <w:rPr>
          <w:sz w:val="1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206"/>
        <w:gridCol w:w="580"/>
        <w:gridCol w:w="580"/>
        <w:gridCol w:w="577"/>
        <w:gridCol w:w="580"/>
        <w:gridCol w:w="468"/>
        <w:gridCol w:w="3102"/>
        <w:gridCol w:w="419"/>
      </w:tblGrid>
      <w:tr w:rsidR="00825AAF" w:rsidRPr="00825AAF" w:rsidTr="00237B06">
        <w:trPr>
          <w:cantSplit/>
          <w:trHeight w:val="1069"/>
        </w:trPr>
        <w:tc>
          <w:tcPr>
            <w:tcW w:w="2967" w:type="pct"/>
            <w:tcBorders>
              <w:bottom w:val="single" w:sz="6" w:space="0" w:color="auto"/>
              <w:right w:val="nil"/>
            </w:tcBorders>
          </w:tcPr>
          <w:p w:rsidR="0016712A" w:rsidRPr="00825AAF" w:rsidRDefault="0016712A">
            <w:pPr>
              <w:ind w:left="113"/>
              <w:rPr>
                <w:sz w:val="28"/>
              </w:rPr>
            </w:pPr>
            <w:r w:rsidRPr="00825AAF">
              <w:rPr>
                <w:sz w:val="28"/>
              </w:rPr>
              <w:t>Сведения о количестве поступивших в участковую избирательн</w:t>
            </w:r>
            <w:r w:rsidR="00237B06">
              <w:rPr>
                <w:sz w:val="28"/>
              </w:rPr>
              <w:t xml:space="preserve">ую комиссию в день голосования </w:t>
            </w:r>
            <w:r w:rsidRPr="00825AAF">
              <w:rPr>
                <w:sz w:val="28"/>
              </w:rPr>
              <w:t xml:space="preserve">и до окончания </w:t>
            </w:r>
            <w:r w:rsidR="00945751" w:rsidRPr="00825AAF">
              <w:rPr>
                <w:sz w:val="28"/>
              </w:rPr>
              <w:t>подсчёта</w:t>
            </w:r>
            <w:r w:rsidRPr="00825AAF">
              <w:rPr>
                <w:sz w:val="28"/>
              </w:rPr>
              <w:t xml:space="preserve"> голосов избирателей жалоб (заявлений), прилагаемых к протоколу</w:t>
            </w:r>
          </w:p>
        </w:tc>
        <w:tc>
          <w:tcPr>
            <w:tcW w:w="18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6712A" w:rsidRPr="00825AAF" w:rsidRDefault="0016712A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Pr="00825AAF" w:rsidRDefault="0016712A">
            <w:pPr>
              <w:jc w:val="center"/>
              <w:rPr>
                <w:sz w:val="32"/>
              </w:rPr>
            </w:pPr>
          </w:p>
        </w:tc>
        <w:tc>
          <w:tcPr>
            <w:tcW w:w="186" w:type="pct"/>
            <w:tcBorders>
              <w:top w:val="single" w:sz="18" w:space="0" w:color="auto"/>
              <w:bottom w:val="single" w:sz="18" w:space="0" w:color="auto"/>
            </w:tcBorders>
          </w:tcPr>
          <w:p w:rsidR="0016712A" w:rsidRPr="00825AAF" w:rsidRDefault="0016712A">
            <w:pPr>
              <w:jc w:val="center"/>
              <w:rPr>
                <w:sz w:val="32"/>
              </w:rPr>
            </w:pPr>
          </w:p>
        </w:tc>
        <w:tc>
          <w:tcPr>
            <w:tcW w:w="18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6712A" w:rsidRPr="00825AAF" w:rsidRDefault="0016712A">
            <w:pPr>
              <w:jc w:val="center"/>
              <w:rPr>
                <w:sz w:val="32"/>
              </w:rPr>
            </w:pPr>
          </w:p>
        </w:tc>
        <w:tc>
          <w:tcPr>
            <w:tcW w:w="151" w:type="pct"/>
            <w:tcBorders>
              <w:left w:val="nil"/>
              <w:bottom w:val="single" w:sz="6" w:space="0" w:color="auto"/>
              <w:right w:val="nil"/>
            </w:tcBorders>
          </w:tcPr>
          <w:p w:rsidR="0016712A" w:rsidRPr="00825AAF" w:rsidRDefault="0016712A">
            <w:pPr>
              <w:jc w:val="center"/>
              <w:rPr>
                <w:sz w:val="32"/>
              </w:rPr>
            </w:pPr>
          </w:p>
        </w:tc>
        <w:tc>
          <w:tcPr>
            <w:tcW w:w="1000" w:type="pct"/>
            <w:tcBorders>
              <w:left w:val="nil"/>
              <w:bottom w:val="single" w:sz="6" w:space="0" w:color="auto"/>
              <w:right w:val="nil"/>
            </w:tcBorders>
          </w:tcPr>
          <w:p w:rsidR="0016712A" w:rsidRPr="00825AAF" w:rsidRDefault="0016712A">
            <w:pPr>
              <w:jc w:val="center"/>
              <w:rPr>
                <w:sz w:val="32"/>
              </w:rPr>
            </w:pPr>
          </w:p>
        </w:tc>
        <w:tc>
          <w:tcPr>
            <w:tcW w:w="136" w:type="pct"/>
            <w:tcBorders>
              <w:left w:val="nil"/>
              <w:bottom w:val="single" w:sz="6" w:space="0" w:color="auto"/>
            </w:tcBorders>
          </w:tcPr>
          <w:p w:rsidR="0016712A" w:rsidRPr="00825AAF" w:rsidRDefault="0016712A">
            <w:pPr>
              <w:jc w:val="center"/>
              <w:rPr>
                <w:sz w:val="32"/>
              </w:rPr>
            </w:pPr>
          </w:p>
        </w:tc>
      </w:tr>
    </w:tbl>
    <w:p w:rsidR="0016712A" w:rsidRPr="00825AAF" w:rsidRDefault="0016712A">
      <w:pPr>
        <w:pStyle w:val="a7"/>
        <w:widowControl w:val="0"/>
        <w:spacing w:line="192" w:lineRule="auto"/>
        <w:ind w:left="6010"/>
        <w:rPr>
          <w:sz w:val="6"/>
        </w:rPr>
      </w:pPr>
    </w:p>
    <w:p w:rsidR="0016712A" w:rsidRDefault="0016712A">
      <w:pPr>
        <w:pStyle w:val="a7"/>
        <w:widowControl w:val="0"/>
        <w:spacing w:line="192" w:lineRule="auto"/>
        <w:ind w:left="6010"/>
        <w:rPr>
          <w:sz w:val="2"/>
        </w:rPr>
      </w:pPr>
    </w:p>
    <w:sectPr w:rsidR="0016712A" w:rsidSect="005000F6">
      <w:footerReference w:type="default" r:id="rId6"/>
      <w:pgSz w:w="16840" w:h="23814" w:code="8"/>
      <w:pgMar w:top="720" w:right="720" w:bottom="720" w:left="720" w:header="720" w:footer="340" w:gutter="0"/>
      <w:pgNumType w:start="1"/>
      <w:cols w:space="82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26F" w:rsidRDefault="00E9426F">
      <w:r>
        <w:separator/>
      </w:r>
    </w:p>
  </w:endnote>
  <w:endnote w:type="continuationSeparator" w:id="0">
    <w:p w:rsidR="00E9426F" w:rsidRDefault="00E94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12A" w:rsidRDefault="0016712A" w:rsidP="000A4169">
    <w:pPr>
      <w:pStyle w:val="a5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26F" w:rsidRDefault="00E9426F">
      <w:r>
        <w:separator/>
      </w:r>
    </w:p>
  </w:footnote>
  <w:footnote w:type="continuationSeparator" w:id="0">
    <w:p w:rsidR="00E9426F" w:rsidRDefault="00E942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551C"/>
    <w:rsid w:val="00001477"/>
    <w:rsid w:val="000904B9"/>
    <w:rsid w:val="000A4169"/>
    <w:rsid w:val="00134208"/>
    <w:rsid w:val="0016712A"/>
    <w:rsid w:val="001F2D24"/>
    <w:rsid w:val="002017F7"/>
    <w:rsid w:val="00237B06"/>
    <w:rsid w:val="0024622F"/>
    <w:rsid w:val="002D1ADA"/>
    <w:rsid w:val="00393EBC"/>
    <w:rsid w:val="003A0B8D"/>
    <w:rsid w:val="003E1A5B"/>
    <w:rsid w:val="004177D4"/>
    <w:rsid w:val="004D0783"/>
    <w:rsid w:val="004F551C"/>
    <w:rsid w:val="005000F6"/>
    <w:rsid w:val="005A54C1"/>
    <w:rsid w:val="0061005E"/>
    <w:rsid w:val="006109FC"/>
    <w:rsid w:val="00656E1C"/>
    <w:rsid w:val="006B27CB"/>
    <w:rsid w:val="006C1C9F"/>
    <w:rsid w:val="0076273A"/>
    <w:rsid w:val="007C734B"/>
    <w:rsid w:val="00825AAF"/>
    <w:rsid w:val="00840145"/>
    <w:rsid w:val="008C2AC0"/>
    <w:rsid w:val="008C3D21"/>
    <w:rsid w:val="008E6D06"/>
    <w:rsid w:val="00943047"/>
    <w:rsid w:val="00945751"/>
    <w:rsid w:val="009A5772"/>
    <w:rsid w:val="00AB3436"/>
    <w:rsid w:val="00B12D87"/>
    <w:rsid w:val="00B40679"/>
    <w:rsid w:val="00C052D2"/>
    <w:rsid w:val="00CA4B12"/>
    <w:rsid w:val="00CF55FA"/>
    <w:rsid w:val="00D259CE"/>
    <w:rsid w:val="00D810EB"/>
    <w:rsid w:val="00D870B0"/>
    <w:rsid w:val="00DB14E2"/>
    <w:rsid w:val="00DB6945"/>
    <w:rsid w:val="00DD23D6"/>
    <w:rsid w:val="00E205C3"/>
    <w:rsid w:val="00E730DF"/>
    <w:rsid w:val="00E7457B"/>
    <w:rsid w:val="00E9426F"/>
    <w:rsid w:val="00F11203"/>
    <w:rsid w:val="00F24B60"/>
    <w:rsid w:val="00F25DE1"/>
    <w:rsid w:val="00F70015"/>
    <w:rsid w:val="00F8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04AF00-32A6-4FCB-8E35-363ADE3D6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B12"/>
  </w:style>
  <w:style w:type="paragraph" w:styleId="1">
    <w:name w:val="heading 1"/>
    <w:basedOn w:val="10"/>
    <w:next w:val="10"/>
    <w:qFormat/>
    <w:rsid w:val="00CA4B12"/>
    <w:pPr>
      <w:keepNext/>
      <w:ind w:firstLine="781"/>
      <w:outlineLvl w:val="0"/>
    </w:pPr>
    <w:rPr>
      <w:sz w:val="24"/>
    </w:rPr>
  </w:style>
  <w:style w:type="paragraph" w:styleId="2">
    <w:name w:val="heading 2"/>
    <w:basedOn w:val="a"/>
    <w:next w:val="a"/>
    <w:qFormat/>
    <w:rsid w:val="00CA4B12"/>
    <w:pPr>
      <w:keepNext/>
      <w:spacing w:before="240" w:after="6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CA4B12"/>
    <w:pPr>
      <w:keepNext/>
      <w:pageBreakBefore/>
      <w:widowControl w:val="0"/>
      <w:spacing w:line="216" w:lineRule="auto"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CA4B12"/>
    <w:pPr>
      <w:keepNext/>
      <w:widowControl w:val="0"/>
      <w:jc w:val="center"/>
      <w:outlineLvl w:val="3"/>
    </w:pPr>
    <w:rPr>
      <w:b/>
      <w:sz w:val="32"/>
    </w:rPr>
  </w:style>
  <w:style w:type="paragraph" w:styleId="5">
    <w:name w:val="heading 5"/>
    <w:basedOn w:val="a"/>
    <w:next w:val="a"/>
    <w:qFormat/>
    <w:rsid w:val="00CA4B12"/>
    <w:pPr>
      <w:keepNext/>
      <w:widowControl w:val="0"/>
      <w:spacing w:before="360" w:line="216" w:lineRule="auto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CA4B12"/>
    <w:pPr>
      <w:keepNext/>
      <w:widowControl w:val="0"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CA4B12"/>
    <w:pPr>
      <w:keepNext/>
      <w:widowControl w:val="0"/>
      <w:spacing w:before="120" w:line="216" w:lineRule="auto"/>
      <w:jc w:val="both"/>
      <w:outlineLvl w:val="6"/>
    </w:pPr>
    <w:rPr>
      <w:sz w:val="24"/>
    </w:rPr>
  </w:style>
  <w:style w:type="paragraph" w:styleId="8">
    <w:name w:val="heading 8"/>
    <w:basedOn w:val="a"/>
    <w:next w:val="a"/>
    <w:qFormat/>
    <w:rsid w:val="00CA4B12"/>
    <w:pPr>
      <w:keepNext/>
      <w:ind w:left="113"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CA4B12"/>
    <w:pPr>
      <w:widowControl w:val="0"/>
    </w:pPr>
  </w:style>
  <w:style w:type="paragraph" w:customStyle="1" w:styleId="11">
    <w:name w:val="Заголовок 11"/>
    <w:basedOn w:val="10"/>
    <w:next w:val="10"/>
    <w:rsid w:val="00CA4B12"/>
    <w:pPr>
      <w:keepNext/>
      <w:spacing w:before="80"/>
    </w:pPr>
    <w:rPr>
      <w:b/>
      <w:sz w:val="24"/>
    </w:rPr>
  </w:style>
  <w:style w:type="paragraph" w:customStyle="1" w:styleId="21">
    <w:name w:val="Заголовок 21"/>
    <w:basedOn w:val="10"/>
    <w:next w:val="10"/>
    <w:rsid w:val="00CA4B12"/>
    <w:pPr>
      <w:keepNext/>
      <w:jc w:val="center"/>
    </w:pPr>
    <w:rPr>
      <w:b/>
      <w:sz w:val="24"/>
    </w:rPr>
  </w:style>
  <w:style w:type="paragraph" w:customStyle="1" w:styleId="31">
    <w:name w:val="Заголовок 31"/>
    <w:basedOn w:val="10"/>
    <w:next w:val="10"/>
    <w:rsid w:val="00CA4B12"/>
    <w:pPr>
      <w:keepNext/>
      <w:spacing w:line="216" w:lineRule="auto"/>
      <w:jc w:val="center"/>
    </w:pPr>
    <w:rPr>
      <w:sz w:val="24"/>
    </w:rPr>
  </w:style>
  <w:style w:type="paragraph" w:customStyle="1" w:styleId="41">
    <w:name w:val="Заголовок 41"/>
    <w:basedOn w:val="10"/>
    <w:next w:val="10"/>
    <w:rsid w:val="00CA4B12"/>
    <w:pPr>
      <w:keepNext/>
      <w:spacing w:after="240"/>
      <w:jc w:val="right"/>
    </w:pPr>
    <w:rPr>
      <w:sz w:val="24"/>
    </w:rPr>
  </w:style>
  <w:style w:type="paragraph" w:customStyle="1" w:styleId="51">
    <w:name w:val="Заголовок 51"/>
    <w:basedOn w:val="10"/>
    <w:next w:val="10"/>
    <w:rsid w:val="00CA4B12"/>
    <w:pPr>
      <w:keepNext/>
      <w:spacing w:after="120"/>
    </w:pPr>
    <w:rPr>
      <w:sz w:val="24"/>
    </w:rPr>
  </w:style>
  <w:style w:type="paragraph" w:customStyle="1" w:styleId="61">
    <w:name w:val="Заголовок 61"/>
    <w:basedOn w:val="10"/>
    <w:next w:val="10"/>
    <w:rsid w:val="00CA4B12"/>
    <w:pPr>
      <w:keepNext/>
      <w:jc w:val="center"/>
    </w:pPr>
    <w:rPr>
      <w:b/>
      <w:sz w:val="32"/>
    </w:rPr>
  </w:style>
  <w:style w:type="character" w:customStyle="1" w:styleId="12">
    <w:name w:val="Основной шрифт абзаца1"/>
    <w:rsid w:val="00CA4B12"/>
  </w:style>
  <w:style w:type="paragraph" w:customStyle="1" w:styleId="caaieiaie1">
    <w:name w:val="caaieiaie 1"/>
    <w:basedOn w:val="10"/>
    <w:next w:val="10"/>
    <w:rsid w:val="00CA4B12"/>
    <w:pPr>
      <w:keepNext/>
      <w:ind w:firstLine="781"/>
    </w:pPr>
    <w:rPr>
      <w:sz w:val="24"/>
    </w:rPr>
  </w:style>
  <w:style w:type="character" w:customStyle="1" w:styleId="Iniiaiieoeoo">
    <w:name w:val="Iniiaiie o?eoo"/>
    <w:rsid w:val="00CA4B12"/>
    <w:rPr>
      <w:sz w:val="20"/>
    </w:rPr>
  </w:style>
  <w:style w:type="paragraph" w:customStyle="1" w:styleId="210">
    <w:name w:val="Основной текст 21"/>
    <w:basedOn w:val="10"/>
    <w:rsid w:val="00CA4B12"/>
    <w:pPr>
      <w:jc w:val="center"/>
    </w:pPr>
    <w:rPr>
      <w:b/>
      <w:spacing w:val="20"/>
      <w:sz w:val="26"/>
    </w:rPr>
  </w:style>
  <w:style w:type="character" w:customStyle="1" w:styleId="Iniiaiieoeoo1">
    <w:name w:val="Iniiaiie o?eoo1"/>
    <w:rsid w:val="00CA4B12"/>
    <w:rPr>
      <w:sz w:val="20"/>
    </w:rPr>
  </w:style>
  <w:style w:type="paragraph" w:customStyle="1" w:styleId="13">
    <w:name w:val="Основной текст1"/>
    <w:basedOn w:val="10"/>
    <w:rsid w:val="00CA4B12"/>
    <w:pPr>
      <w:spacing w:line="360" w:lineRule="auto"/>
      <w:jc w:val="both"/>
    </w:pPr>
    <w:rPr>
      <w:sz w:val="24"/>
    </w:rPr>
  </w:style>
  <w:style w:type="character" w:customStyle="1" w:styleId="14">
    <w:name w:val="Номер страницы1"/>
    <w:rsid w:val="00CA4B12"/>
    <w:rPr>
      <w:sz w:val="20"/>
    </w:rPr>
  </w:style>
  <w:style w:type="paragraph" w:customStyle="1" w:styleId="14-15">
    <w:name w:val="Текст14-1.5"/>
    <w:basedOn w:val="a3"/>
    <w:rsid w:val="00CA4B12"/>
    <w:pPr>
      <w:spacing w:before="0" w:line="360" w:lineRule="auto"/>
      <w:ind w:left="0" w:firstLine="709"/>
      <w:jc w:val="both"/>
    </w:pPr>
  </w:style>
  <w:style w:type="paragraph" w:customStyle="1" w:styleId="a3">
    <w:name w:val="Письмо"/>
    <w:basedOn w:val="10"/>
    <w:rsid w:val="00CA4B12"/>
    <w:pPr>
      <w:spacing w:before="3000"/>
      <w:ind w:left="4253"/>
      <w:jc w:val="center"/>
    </w:pPr>
    <w:rPr>
      <w:sz w:val="28"/>
    </w:rPr>
  </w:style>
  <w:style w:type="paragraph" w:customStyle="1" w:styleId="211">
    <w:name w:val="Основной текст с отступом 21"/>
    <w:basedOn w:val="10"/>
    <w:rsid w:val="00CA4B12"/>
    <w:pPr>
      <w:ind w:firstLine="709"/>
      <w:jc w:val="both"/>
    </w:pPr>
    <w:rPr>
      <w:sz w:val="24"/>
    </w:rPr>
  </w:style>
  <w:style w:type="paragraph" w:customStyle="1" w:styleId="310">
    <w:name w:val="Основной текст с отступом 31"/>
    <w:basedOn w:val="10"/>
    <w:rsid w:val="00CA4B12"/>
    <w:pPr>
      <w:ind w:firstLine="720"/>
      <w:jc w:val="both"/>
    </w:pPr>
    <w:rPr>
      <w:sz w:val="24"/>
    </w:rPr>
  </w:style>
  <w:style w:type="paragraph" w:customStyle="1" w:styleId="311">
    <w:name w:val="Основной текст 31"/>
    <w:basedOn w:val="10"/>
    <w:rsid w:val="00CA4B12"/>
    <w:pPr>
      <w:spacing w:before="120" w:line="216" w:lineRule="auto"/>
      <w:jc w:val="center"/>
    </w:pPr>
    <w:rPr>
      <w:b/>
      <w:spacing w:val="20"/>
    </w:rPr>
  </w:style>
  <w:style w:type="paragraph" w:customStyle="1" w:styleId="15">
    <w:name w:val="Верхний колонтитул1"/>
    <w:basedOn w:val="10"/>
    <w:rsid w:val="00CA4B12"/>
    <w:pPr>
      <w:tabs>
        <w:tab w:val="center" w:pos="4153"/>
        <w:tab w:val="right" w:pos="8306"/>
      </w:tabs>
    </w:pPr>
  </w:style>
  <w:style w:type="paragraph" w:customStyle="1" w:styleId="16">
    <w:name w:val="Нижний колонтитул1"/>
    <w:basedOn w:val="10"/>
    <w:rsid w:val="00CA4B12"/>
    <w:pPr>
      <w:tabs>
        <w:tab w:val="center" w:pos="4153"/>
        <w:tab w:val="right" w:pos="8306"/>
      </w:tabs>
    </w:pPr>
  </w:style>
  <w:style w:type="paragraph" w:customStyle="1" w:styleId="17">
    <w:name w:val="Схема документа1"/>
    <w:basedOn w:val="10"/>
    <w:rsid w:val="00CA4B12"/>
    <w:pPr>
      <w:shd w:val="clear" w:color="auto" w:fill="000080"/>
    </w:pPr>
    <w:rPr>
      <w:rFonts w:ascii="Tahoma" w:hAnsi="Tahoma"/>
    </w:rPr>
  </w:style>
  <w:style w:type="paragraph" w:styleId="a4">
    <w:name w:val="header"/>
    <w:basedOn w:val="a"/>
    <w:semiHidden/>
    <w:rsid w:val="00CA4B12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CA4B12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sid w:val="00CA4B12"/>
    <w:pPr>
      <w:jc w:val="center"/>
    </w:pPr>
    <w:rPr>
      <w:rFonts w:ascii="Times New Roman CYR" w:hAnsi="Times New Roman CYR"/>
      <w:b/>
      <w:sz w:val="34"/>
    </w:rPr>
  </w:style>
  <w:style w:type="paragraph" w:styleId="20">
    <w:name w:val="Body Text Indent 2"/>
    <w:basedOn w:val="a"/>
    <w:semiHidden/>
    <w:rsid w:val="00CA4B12"/>
    <w:pPr>
      <w:spacing w:line="192" w:lineRule="auto"/>
      <w:ind w:left="6026"/>
      <w:jc w:val="center"/>
    </w:pPr>
    <w:rPr>
      <w:sz w:val="22"/>
    </w:rPr>
  </w:style>
  <w:style w:type="paragraph" w:styleId="22">
    <w:name w:val="Body Text 2"/>
    <w:basedOn w:val="a"/>
    <w:semiHidden/>
    <w:rsid w:val="00CA4B12"/>
    <w:pPr>
      <w:widowControl w:val="0"/>
      <w:jc w:val="center"/>
    </w:pPr>
    <w:rPr>
      <w:b/>
      <w:spacing w:val="20"/>
      <w:sz w:val="26"/>
    </w:rPr>
  </w:style>
  <w:style w:type="paragraph" w:styleId="a7">
    <w:name w:val="Body Text Indent"/>
    <w:basedOn w:val="a"/>
    <w:semiHidden/>
    <w:rsid w:val="00CA4B12"/>
    <w:pPr>
      <w:spacing w:after="60"/>
      <w:ind w:left="6026"/>
      <w:jc w:val="center"/>
    </w:pPr>
  </w:style>
  <w:style w:type="paragraph" w:customStyle="1" w:styleId="18">
    <w:name w:val="заголовок 1"/>
    <w:basedOn w:val="a"/>
    <w:next w:val="a"/>
    <w:rsid w:val="00CA4B12"/>
    <w:pPr>
      <w:keepNext/>
      <w:widowControl w:val="0"/>
      <w:ind w:firstLine="781"/>
    </w:pPr>
    <w:rPr>
      <w:sz w:val="24"/>
    </w:rPr>
  </w:style>
  <w:style w:type="paragraph" w:styleId="a8">
    <w:name w:val="Document Map"/>
    <w:basedOn w:val="a"/>
    <w:semiHidden/>
    <w:rsid w:val="00CA4B12"/>
    <w:pPr>
      <w:shd w:val="clear" w:color="auto" w:fill="000080"/>
    </w:pPr>
    <w:rPr>
      <w:rFonts w:ascii="Tahoma" w:hAnsi="Tahoma"/>
      <w:sz w:val="28"/>
    </w:rPr>
  </w:style>
  <w:style w:type="paragraph" w:customStyle="1" w:styleId="19">
    <w:name w:val="çàãîëîâîê 1"/>
    <w:basedOn w:val="a"/>
    <w:next w:val="a"/>
    <w:rsid w:val="00CA4B12"/>
    <w:pPr>
      <w:keepNext/>
      <w:widowControl w:val="0"/>
      <w:ind w:firstLine="781"/>
    </w:pPr>
    <w:rPr>
      <w:sz w:val="24"/>
    </w:rPr>
  </w:style>
  <w:style w:type="character" w:customStyle="1" w:styleId="a9">
    <w:name w:val="Îñíîâíîé øðèôò"/>
    <w:rsid w:val="00CA4B12"/>
  </w:style>
  <w:style w:type="character" w:styleId="aa">
    <w:name w:val="page number"/>
    <w:basedOn w:val="a0"/>
    <w:semiHidden/>
    <w:rsid w:val="00CA4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Экземпляр  № ____</vt:lpstr>
    </vt:vector>
  </TitlesOfParts>
  <Company>Центризбирком РФ</Company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Экземпляр  № ____</dc:title>
  <dc:creator>.</dc:creator>
  <cp:lastModifiedBy>Рыцарь Елена Дмитриевна</cp:lastModifiedBy>
  <cp:revision>6</cp:revision>
  <cp:lastPrinted>2017-09-06T06:17:00Z</cp:lastPrinted>
  <dcterms:created xsi:type="dcterms:W3CDTF">2019-09-30T09:42:00Z</dcterms:created>
  <dcterms:modified xsi:type="dcterms:W3CDTF">2024-07-31T05:08:00Z</dcterms:modified>
</cp:coreProperties>
</file>