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Приложение к решению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территориальной избирательной комиссии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Гайнского муниципального округа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от 21.06.2024 № 45/16-4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8"/>
        <w:jc w:val="right"/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Порядок</w:t>
      </w:r>
    </w:p>
    <w:p w:rsidR="00C43B9A" w:rsidRPr="00C43B9A" w:rsidRDefault="00C43B9A" w:rsidP="00C43B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приёма и проверки подписных листов кандидатов при проведении выборов депутатов Думы</w:t>
      </w:r>
      <w:r w:rsidRPr="00C43B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Гайнского муниципального округа                        Пермского края 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1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Установить, что количество подписей избирателей в подписных листах в поддержку выдвижения кандидатов в депутаты Думы Гайнского муниципального округа Пермского края по пятимандатным избирательным округам с №1 по №3, необходимое для регистрации кандидатов и максимальное количество представляемых подписей установлено решением территориальной избирательной комиссии Гайнского муниципального округа от 21.06.2024              № 45/13-4. 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1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Решением территориальной избирательной комиссии Гайнского муниципального округа от 21.06.2024 № 45/14-4 установлено, что проверке подлежат все подписи избирателей и соответствующие им сведения об избирателях в представленных кандидатами подписных листах. 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1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 случае если в поддержку кандидата осуществлялся сбор подписей избирателей, подписные листы представляются в территориальную избирательную комиссию не ранее 04.07.2024 г. и не позднее 18 часов 00 минут 24.07.2024 г. одновременно с иными документами, представляемыми для регистрации кандидата. 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1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Форма протокола об итогах сбора подписей избирателей в поддержку выдвижения кандидатов в депутаты Думы Гайнского муниципального округа Пермского края   по пятимандатным избирательным округам с № 1 по № 3 утверждена решением комиссии от 21.06.2024 № 45/06-4 в приложении №10. 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1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Подписные листы представляются в сброшюрованном и пронумерованном виде (в виде папки). Каждый подписной лист заверяется кандидатом. (форма подписного листа установлена приложением № 8 к Федеральному закону № 67-ФЗ).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1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с подписными листами в комиссию представляется протокол об итогах сбора подписей в двух экземплярах. Каждый экземпляр протокола подписывается кандидатом. Каждая папка с подписными листами заверяется печатью территориальной избирательной комиссии, после проверки соответствия количества представленных подписных листов количеству, указанному в протоколе об итогах сбора подписей.  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Кандидату или уполномоченному лицу выдается письменное подтверждение о приеме подписных листов, второй экземпляр подтверждения остается в комиссии. 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 дате и времени проверки подписных листов кандидату (уполномоченному лицу) выдается уведомление (приложение № 1) или с письменного согласия </w:t>
      </w: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кандидата о дате и времени проверки сообщается телефонограммой, о чём делается отметка в журнале передачи телефонограмм и сообщений. 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При проверке подписных листов вправе присутствовать любой кандидат, представивший необходимое для регистрации количество подписей избирателей, его уполномоченные представители или доверенные лица, иные лица, направленные кандидатом и имеющие право представлять его.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Подписные листы кандидатов хранятся в сейфе территориальной избирательной комиссии Гайнского муниципального округа.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Проверке подлежат все представленные подписи и соответствующие им сведения. 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Результаты проверки подписных листов заносятся в ведомость проверки подписных листов (приложение № 2). 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Для проверки подписей избирателей и заполнения ведомости проверки подписных листов рабочей группе использовать перечень кодов нарушений, представленный в Методических рекомендациях по приему и проверке подписных листов с подписями избирателей в поддержку выдвижения (самовыдвижения) кандидатов на выборах, проводимых в субъектах Российской Федерации, утвержденным Постановлением Центральной избирательной комиссии Российской Федерации от 09 июня 2021 г. № 9/75-8 (приложение№ 4). 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Представить решение ТИК о </w:t>
      </w:r>
      <w:r w:rsidRPr="00C43B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Рабочей группе по приему и проверке избирательных документов, представляемых кандидатами в избирательную комиссию, разъяснить порядок привлечения почерковедов к участию в работе группы.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15. Определить и установить статус лиц, присутствующих при проверке. Проверить соответствие избирательному законодательству. Оформить Журнал учета присутствия участников проверки. Определить регламент и порядок проведения проверки.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Представить решение «О количестве подписей избирателей ». Уточнить количество подписей.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Представить подписи избирателей, протокол об итогах сбора подписей. 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18. Представить Таблицу кодов нарушений.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Проверить соответствие формы подписного листа Приложению №8 к Федеральному закону №67-ФЗ (прилагается).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20. Проверка внесения сведений о кандидате в подписной лист (в соответствии с заявлением о выдвижении).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21. Проверка оплаты подписных листов за счет средств избирательного фонда (определение даты, с которой кандидат может осуществлять сбор подписей избирателей – после изготовления). Назначение ответственного за контроль даты внесения подписей избирателей, также член комиссии берет на контроль наличие активного избирательного права у избирателя.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Переход на проверку подписных листов в кабинет СА КСА ТИК ГАС «Выборы».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23. Проверка подписных листов по всем кодам нарушений (каждый избиратель, сборщик, проверка последовательности всех дат).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24. Направление запроса в УФМС, в случае расхождения данных об избирателе с ГАС «Выборами» (в случае необходимости).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25. Привлечение почерковеда в случае наличия сомнений в достоверности подписи избирателя.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26. Выдача кандидату и присутствующим лицам извещения о дне, времени и месте составления и подписания протокола проверки подписных листов или их выдача в этот же день.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27. Получение ответов, заключений экспертов.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28. Составление и подписание ведомости проверки подписных листов кандидата.</w:t>
      </w:r>
    </w:p>
    <w:p w:rsidR="00C43B9A" w:rsidRPr="00C43B9A" w:rsidRDefault="00C43B9A" w:rsidP="00C43B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29. На основании информации, содержащейся в ведомостях проверки подписных листов, составляется итоговый протокол проверки подписных листов по каждому кандидату (приложение № 3). Копия итогового протокола проверки подписных листов передается кандидату в определенные Законом сроки.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1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1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3B9A" w:rsidRPr="00C43B9A" w:rsidRDefault="00C43B9A" w:rsidP="00C43B9A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ТЕРРИТОРИАЛЬНАЯ</w:t>
      </w:r>
      <w:r w:rsidRPr="00C43B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ИЗБИРАТЕЛЬНАЯ КОМИССИЯ </w:t>
      </w:r>
    </w:p>
    <w:p w:rsidR="00C43B9A" w:rsidRPr="00C43B9A" w:rsidRDefault="00C43B9A" w:rsidP="00C43B9A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ГАЙНСКОГО МУНИЦИПАЛЬНОГО ОКРУГА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 CYR" w:eastAsia="Times New Roman" w:hAnsi="Times New Roman CYR" w:cs="Times New Roman"/>
          <w:color w:val="000000"/>
          <w:sz w:val="24"/>
          <w:szCs w:val="24"/>
          <w:lang w:eastAsia="ru-RU"/>
        </w:rPr>
      </w:pPr>
      <w:r w:rsidRPr="00C43B9A">
        <w:rPr>
          <w:rFonts w:ascii="Times New Roman CYR" w:eastAsia="Times New Roman" w:hAnsi="Times New Roman CYR" w:cs="Times New Roman"/>
          <w:color w:val="000000"/>
          <w:sz w:val="24"/>
          <w:szCs w:val="24"/>
          <w:lang w:eastAsia="ru-RU"/>
        </w:rPr>
        <w:t>ул. Кашина, д. 41, офис 22   п. Гайны, Пермский край, 619650</w:t>
      </w:r>
    </w:p>
    <w:p w:rsidR="00C43B9A" w:rsidRPr="00C43B9A" w:rsidRDefault="00C43B9A" w:rsidP="00C43B9A">
      <w:pPr>
        <w:spacing w:after="120" w:line="240" w:lineRule="auto"/>
        <w:jc w:val="center"/>
        <w:rPr>
          <w:rFonts w:ascii="Times New Roman CYR" w:eastAsia="Times New Roman" w:hAnsi="Times New Roman CYR" w:cs="Times New Roman"/>
          <w:color w:val="000000"/>
          <w:sz w:val="24"/>
          <w:szCs w:val="24"/>
          <w:lang w:eastAsia="ru-RU"/>
        </w:rPr>
      </w:pPr>
      <w:r w:rsidRPr="00C43B9A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>тел.</w:t>
      </w:r>
      <w:r w:rsidRPr="00C43B9A">
        <w:rPr>
          <w:rFonts w:ascii="Times New Roman CYR" w:eastAsia="Times New Roman" w:hAnsi="Times New Roman CYR" w:cs="Times New Roman"/>
          <w:color w:val="000000"/>
          <w:sz w:val="24"/>
          <w:szCs w:val="24"/>
          <w:lang w:eastAsia="ru-RU"/>
        </w:rPr>
        <w:t xml:space="preserve"> (8 34 245) 2-11-22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401"/>
      </w:tblGrid>
      <w:tr w:rsidR="00C43B9A" w:rsidRPr="00C43B9A" w:rsidTr="009F78ED">
        <w:trPr>
          <w:trHeight w:val="100"/>
        </w:trPr>
        <w:tc>
          <w:tcPr>
            <w:tcW w:w="9940" w:type="dxa"/>
          </w:tcPr>
          <w:p w:rsidR="00C43B9A" w:rsidRPr="00C43B9A" w:rsidRDefault="00C43B9A" w:rsidP="00C43B9A">
            <w:pPr>
              <w:spacing w:after="0" w:line="240" w:lineRule="auto"/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Выборы депутатов Думы Гайнского муниципального округа 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Пермского края  </w:t>
      </w: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Кандидату в депутаты Думы Гайнского муниципального округа Пермского края   по многомандатному избирательному округу     № _____</w:t>
      </w:r>
    </w:p>
    <w:p w:rsidR="00C43B9A" w:rsidRPr="00C43B9A" w:rsidRDefault="00C43B9A" w:rsidP="00C43B9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                 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Территориальная избирательная комиссия Гайнского муниципального округа уведомляет, что проверка соблюдения порядка сбора подписей избирателей, оформления подписных листов, достоверности сведений об избирателях и их подписей состоится в кабинете №33 администрации Гайнского муниципального округа «____» _____________ 2024 года в ____ час. ____ мин.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территориальной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 комиссии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 ________________________________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(инициалы, фамилия)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Ознакомлен: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 __________________________________</w:t>
      </w:r>
    </w:p>
    <w:p w:rsidR="00C43B9A" w:rsidRPr="00C43B9A" w:rsidRDefault="00C43B9A" w:rsidP="00C43B9A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(инициалы, фамилия)</w:t>
      </w:r>
    </w:p>
    <w:p w:rsidR="00C43B9A" w:rsidRPr="00C43B9A" w:rsidRDefault="00C43B9A" w:rsidP="00C43B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Примечание. Составляется в двух экземплярах, один выдаётся кандидату, второй подшивается к представленным документам.</w:t>
      </w:r>
    </w:p>
    <w:p w:rsidR="00C43B9A" w:rsidRPr="00C43B9A" w:rsidRDefault="00C43B9A" w:rsidP="00C43B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Выборы депутатов Думы Гайнского муниципального округа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 края</w:t>
      </w:r>
      <w:r w:rsidRPr="00C43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ВЕДОМОСТЬ ПРОВЕРКИ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подписных листов, представленных кандидатом в депутаты 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Гайнского муниципального округа Пермского края   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пятимандатному избирательному округу № _________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(фамилия, имя, отчество кандидата)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560"/>
        <w:gridCol w:w="5528"/>
        <w:gridCol w:w="1559"/>
      </w:tblGrid>
      <w:tr w:rsidR="00C43B9A" w:rsidRPr="00C43B9A" w:rsidTr="009F78E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листа в папке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строки в подписном листе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Основания признания подписи избирателя недостоверной и(или) недействительной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нарушения</w:t>
            </w:r>
          </w:p>
        </w:tc>
      </w:tr>
      <w:tr w:rsidR="00C43B9A" w:rsidRPr="00C43B9A" w:rsidTr="009F78ED">
        <w:trPr>
          <w:trHeight w:val="24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30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33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21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31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219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30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24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26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27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23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30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33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204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23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val="30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</w:t>
      </w: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</w:t>
      </w:r>
    </w:p>
    <w:p w:rsidR="00C43B9A" w:rsidRPr="00C43B9A" w:rsidRDefault="00C43B9A" w:rsidP="00C43B9A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рабочей группы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   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(инициалы, фамилия)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C43B9A" w:rsidRPr="00C43B9A" w:rsidRDefault="00C43B9A" w:rsidP="00C43B9A">
      <w:pPr>
        <w:spacing w:after="0" w:line="288" w:lineRule="auto"/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  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(подпись)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(инициалы, фамилия)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C43B9A" w:rsidRPr="00C43B9A" w:rsidRDefault="00C43B9A" w:rsidP="00C43B9A">
      <w:pPr>
        <w:spacing w:after="0" w:line="288" w:lineRule="auto"/>
        <w:ind w:left="2124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  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(инициалы, фамилия)</w:t>
      </w:r>
    </w:p>
    <w:p w:rsidR="00C43B9A" w:rsidRPr="00C43B9A" w:rsidRDefault="00C43B9A" w:rsidP="00C43B9A">
      <w:pPr>
        <w:spacing w:after="0" w:line="288" w:lineRule="auto"/>
        <w:ind w:left="2124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  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(подпись)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(инициалы, фамилия)</w:t>
      </w:r>
    </w:p>
    <w:p w:rsidR="00C43B9A" w:rsidRPr="00C43B9A" w:rsidRDefault="00C43B9A" w:rsidP="00C43B9A">
      <w:pPr>
        <w:spacing w:after="0" w:line="288" w:lineRule="auto"/>
        <w:ind w:left="2124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  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(подпись)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(инициалы, фамилия)</w:t>
      </w:r>
    </w:p>
    <w:p w:rsidR="00C43B9A" w:rsidRPr="00C43B9A" w:rsidRDefault="00C43B9A" w:rsidP="00C43B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Ознакомлен: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   ____________________ 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(подпись)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(инициалы, фамилия)</w:t>
      </w:r>
      <w:r w:rsidRPr="00C43B9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(дата)</w:t>
      </w:r>
    </w:p>
    <w:p w:rsidR="00C43B9A" w:rsidRPr="00C43B9A" w:rsidRDefault="00C43B9A" w:rsidP="00C43B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Выборы депутатов Думы Гайнского муниципального округа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Пермского края  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ИТОГОВЫЙ ПРОТОКОЛ 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Проверки подписных листов в поддержку выдвижения кандидата в депутаты Думы Гайнского муниципального округа Пермского края   по пятимандатному избирательному округу № _____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Рабочая группа территориальной избирательной комиссии Гайнского муниципального округа в составе__________________________________________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________________________________________________________________________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«____» ____________ 2024 года в «____» часов «____» минут местного времени приступила к полной проверке подписных листов, представленных кандидатом в депутаты Думы Гайнского муниципального округа Пермского края   по пятимандатному избирательному округу № _____</w:t>
      </w:r>
    </w:p>
    <w:p w:rsidR="00C43B9A" w:rsidRPr="00C43B9A" w:rsidRDefault="00C43B9A" w:rsidP="00C43B9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</w:t>
      </w:r>
    </w:p>
    <w:p w:rsidR="00C43B9A" w:rsidRPr="00C43B9A" w:rsidRDefault="00C43B9A" w:rsidP="00C43B9A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(ФИО кандидата)</w:t>
      </w:r>
    </w:p>
    <w:p w:rsidR="00C43B9A" w:rsidRPr="00C43B9A" w:rsidRDefault="00C43B9A" w:rsidP="00C43B9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заявленных подписей</w:t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</w:t>
      </w:r>
    </w:p>
    <w:p w:rsidR="00C43B9A" w:rsidRPr="00C43B9A" w:rsidRDefault="00C43B9A" w:rsidP="00C43B9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представленных подписей</w:t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</w:t>
      </w:r>
    </w:p>
    <w:p w:rsidR="00C43B9A" w:rsidRPr="00C43B9A" w:rsidRDefault="00C43B9A" w:rsidP="00C43B9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проверенных подписей</w:t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</w:t>
      </w:r>
    </w:p>
    <w:p w:rsidR="00C43B9A" w:rsidRPr="00C43B9A" w:rsidRDefault="00C43B9A" w:rsidP="00C43B9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недостоверных (недействительных) подписей</w:t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_____(_______%)</w:t>
      </w:r>
    </w:p>
    <w:p w:rsidR="00C43B9A" w:rsidRPr="00C43B9A" w:rsidRDefault="00C43B9A" w:rsidP="00C43B9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достоверных подписей</w:t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</w:t>
      </w:r>
    </w:p>
    <w:p w:rsidR="00C43B9A" w:rsidRPr="00C43B9A" w:rsidRDefault="00C43B9A" w:rsidP="00C43B9A">
      <w:pPr>
        <w:shd w:val="clear" w:color="auto" w:fill="FFFFFF"/>
        <w:jc w:val="both"/>
        <w:rPr>
          <w:color w:val="000000"/>
        </w:rPr>
      </w:pPr>
      <w:r w:rsidRPr="00C43B9A">
        <w:rPr>
          <w:color w:val="000000"/>
        </w:rPr>
        <w:t>(Оснований для отказа в регистрации кандидата по основаниям, указанным в пунктах «е.1», «ж» части 4 статьи 37 Закон Пермского края от 09.11.2009 N 525-ПК «О выборах депутатов представительных органов муниципальных образований в Пермском крае», не усматривается.</w:t>
      </w:r>
    </w:p>
    <w:p w:rsidR="00C43B9A" w:rsidRPr="00C43B9A" w:rsidRDefault="00C43B9A" w:rsidP="00C43B9A">
      <w:pPr>
        <w:shd w:val="clear" w:color="auto" w:fill="FFFFFF"/>
      </w:pPr>
      <w:r w:rsidRPr="00C43B9A">
        <w:rPr>
          <w:i/>
          <w:iCs/>
          <w:color w:val="000000"/>
        </w:rPr>
        <w:t>Либо</w:t>
      </w:r>
    </w:p>
    <w:p w:rsidR="00C43B9A" w:rsidRPr="00C43B9A" w:rsidRDefault="00C43B9A" w:rsidP="00C43B9A">
      <w:pPr>
        <w:shd w:val="clear" w:color="auto" w:fill="FFFFFF"/>
        <w:jc w:val="both"/>
        <w:rPr>
          <w:color w:val="000000"/>
        </w:rPr>
      </w:pPr>
      <w:r w:rsidRPr="00C43B9A">
        <w:rPr>
          <w:color w:val="000000"/>
        </w:rPr>
        <w:t>Усматриваются основания для отказа в регистрации кандидата по пунктам «е.1», «ж» части 4 статьи 37 Закон Пермского края от 09.11.2009 N 525-ПК «О выборах депутатов представительных органов муниципальных образований в Пермском крае».)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Ведомость проверки прилагается к настоящему протоколу.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 основании вышеизложенного члены рабочей группы представляют настоящий итоговый протокол результатов проверки подписных листов в поддержку выдвижения кандидата в депутаты Думы Гайнского муниципального округа Пермского края   по пятимандатному избирательному округу № _______ в территориальную избирательную комиссию Гайнского муниципального округа для принятия решения о _____________________________________________ ______________________________________________________________________.</w:t>
      </w:r>
    </w:p>
    <w:p w:rsidR="00C43B9A" w:rsidRPr="00C43B9A" w:rsidRDefault="00C43B9A" w:rsidP="00C43B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43B9A">
        <w:rPr>
          <w:rFonts w:ascii="Times New Roman" w:eastAsia="Times New Roman" w:hAnsi="Times New Roman" w:cs="Times New Roman"/>
          <w:lang w:eastAsia="ru-RU"/>
        </w:rPr>
        <w:t>(регистрации (отказе в регистрации) кандидата)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B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 ведомость проверки на ________ л.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рабочей группы         _________________   _____________________________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(</w:t>
      </w: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подпись)                        (инициалы, фамилия)</w:t>
      </w: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C43B9A" w:rsidRPr="00C43B9A" w:rsidRDefault="00C43B9A" w:rsidP="00C43B9A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   _____________________________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                        (инициалы, фамилия)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43B9A" w:rsidRPr="00C43B9A" w:rsidRDefault="00C43B9A" w:rsidP="00C43B9A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  ____________________________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</w:t>
      </w:r>
    </w:p>
    <w:p w:rsidR="00C43B9A" w:rsidRPr="00C43B9A" w:rsidRDefault="00C43B9A" w:rsidP="00C43B9A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(</w:t>
      </w: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подпись)                        (инициалы, фамилия)</w:t>
      </w:r>
    </w:p>
    <w:p w:rsidR="00C43B9A" w:rsidRPr="00C43B9A" w:rsidRDefault="00C43B9A" w:rsidP="00C43B9A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  ____________________________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C43B9A" w:rsidRPr="00C43B9A" w:rsidRDefault="00C43B9A" w:rsidP="00C43B9A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(</w:t>
      </w: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подпись)                        (инициалы, фамилия)</w:t>
      </w:r>
    </w:p>
    <w:p w:rsidR="00C43B9A" w:rsidRPr="00C43B9A" w:rsidRDefault="00C43B9A" w:rsidP="00C43B9A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  ____________________________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43B9A" w:rsidRPr="00C43B9A" w:rsidRDefault="00C43B9A" w:rsidP="00C43B9A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(</w:t>
      </w: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подпись)    (инициалы, фамилия)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получен_________________   ______________________ «____» __________ 2024 г.</w:t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3B9A">
        <w:rPr>
          <w:rFonts w:ascii="Times New Roman" w:eastAsia="Times New Roman" w:hAnsi="Times New Roman" w:cs="Times New Roman"/>
          <w:lang w:eastAsia="ru-RU"/>
        </w:rPr>
        <w:t xml:space="preserve">                           (подпись)</w:t>
      </w:r>
      <w:r w:rsidRPr="00C43B9A">
        <w:rPr>
          <w:rFonts w:ascii="Times New Roman" w:eastAsia="Times New Roman" w:hAnsi="Times New Roman" w:cs="Times New Roman"/>
          <w:lang w:eastAsia="ru-RU"/>
        </w:rPr>
        <w:tab/>
        <w:t xml:space="preserve">         (инициалы, фамилия)</w:t>
      </w:r>
    </w:p>
    <w:p w:rsidR="00C43B9A" w:rsidRPr="00C43B9A" w:rsidRDefault="00C43B9A" w:rsidP="00C43B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№4</w:t>
      </w: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2</w:t>
      </w: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к Методическим рекомендациям</w:t>
      </w: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left="3540" w:firstLine="145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приему и проверке подписных   листов</w:t>
      </w: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подписями избирателей</w:t>
      </w: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поддержку выдвижения</w:t>
      </w: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(самовыдвижения) кандидатов</w:t>
      </w: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выборах, проводимых</w:t>
      </w: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B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субъектах Российской Федерации</w:t>
      </w: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3B9A" w:rsidRPr="00C43B9A" w:rsidRDefault="00C43B9A" w:rsidP="00C43B9A">
      <w:pPr>
        <w:keepNext/>
        <w:spacing w:before="120" w:after="6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0" w:name="P365"/>
      <w:bookmarkEnd w:id="0"/>
      <w:r w:rsidRPr="00C43B9A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en-US" w:eastAsia="ru-RU"/>
        </w:rPr>
        <w:t>Таблица кодов нарушений</w:t>
      </w:r>
    </w:p>
    <w:tbl>
      <w:tblPr>
        <w:tblW w:w="1034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4961"/>
        <w:gridCol w:w="2410"/>
        <w:gridCol w:w="1559"/>
      </w:tblGrid>
      <w:tr w:rsidR="00C43B9A" w:rsidRPr="00C43B9A" w:rsidTr="009F78ED">
        <w:trPr>
          <w:cantSplit/>
        </w:trPr>
        <w:tc>
          <w:tcPr>
            <w:tcW w:w="1419" w:type="dxa"/>
            <w:tcMar>
              <w:left w:w="28" w:type="dxa"/>
              <w:right w:w="28" w:type="dxa"/>
            </w:tcMar>
            <w:vAlign w:val="center"/>
          </w:tcPr>
          <w:p w:rsidR="00C43B9A" w:rsidRPr="00C43B9A" w:rsidRDefault="00C43B9A" w:rsidP="00C43B9A">
            <w:pPr>
              <w:keepNext/>
              <w:spacing w:after="60" w:line="26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eastAsia="ru-RU"/>
              </w:rPr>
              <w:t>Код нарушения</w:t>
            </w:r>
          </w:p>
        </w:tc>
        <w:tc>
          <w:tcPr>
            <w:tcW w:w="4961" w:type="dxa"/>
            <w:vAlign w:val="center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eastAsia="ru-RU"/>
              </w:rPr>
              <w:t>Расшифровка кодов нарушений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tabs>
                <w:tab w:val="left" w:pos="175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vertAlign w:val="superscript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eastAsia="ru-RU"/>
              </w:rPr>
              <w:t xml:space="preserve">Основание </w:t>
            </w:r>
            <w:r w:rsidRPr="00C43B9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eastAsia="ru-RU"/>
              </w:rPr>
              <w:br/>
              <w:t xml:space="preserve">признания подписей недостоверными </w:t>
            </w:r>
            <w:r w:rsidRPr="00C43B9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eastAsia="ru-RU"/>
              </w:rPr>
              <w:br/>
              <w:t>и (или) недействительными</w:t>
            </w:r>
            <w:r w:rsidRPr="00C43B9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vertAlign w:val="superscript"/>
                <w:lang w:eastAsia="ru-RU"/>
              </w:rPr>
              <w:t>*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tabs>
                <w:tab w:val="left" w:pos="176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eastAsia="ru-RU"/>
              </w:rPr>
              <w:t>Единица выбраковки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tabs>
                <w:tab w:val="left" w:pos="34"/>
              </w:tabs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Повторяющаяся подпись одного и того же избирателя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пункт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2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 2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tabs>
                <w:tab w:val="left" w:pos="34"/>
              </w:tabs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 избирателя выполнена другим лицом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пункт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3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 избирателя собрана вне периода сбора подписей, в том числе до дня оплаты изготовления подписных листов (на выборах в органы государственной власти субъектов Российской Федерации), до дня, следующего за днем уведомления комиссии о выдвижении (самовыдвижении) кандидата, заверения списка кандидатов (на выборах в органы местного самоуправления)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подпункт «а»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Подпись лица, не обладающего активным избирательным правом 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«б»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  5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Сведения об избирателе не соответствуют действительности 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«в»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6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Нет или неполные фамилия, имя, отчество избирателя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«г»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7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Не указан год рождения избирателя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(в возрасте 18 лет на день голосования – число и месяц рождения)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«г»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   8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Нет или неполный адрес места жительства избирателя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«г»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Нет или неполные паспортные данные избирателя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«г»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  <w:trHeight w:val="287"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10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 указана дата собственноручного внесения избирателем своей подписи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подпункт «г»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11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Сведения об избирателе внесены нерукописным способом или карандашом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«д»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12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Неоговоренные исправления в дате внесения подписи избирателя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«е»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13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 внесения подписи избирателя проставлена им несобственноручно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«е»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14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Неоговоренные избирателем или лицом, осуществлявшим сбор подписей избирателей, исправления в сведениях об избирателе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подпункт «ж» 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15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 избирателя внесена в подписной лист на рабочем месте, в процессе и местах выдачи заработной платы, пенсий, пособий, стипендий, иных социальных выплат, при оказании благотворительной помощи, а также при участии органов государственной власти, органов местного самоуправления, органов управления организаций независимо от форм собственности, учреждений, членов избирательных комиссий с правом решающего голоса, под принуждением и за вознаграждение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«к»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16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Сведения об избирателе внесены не самим избирателем и не лицом, осуществлявшим сбор подписей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«л»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17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Фамилия, имя, отчество избирателя указаны избирателем несобственноручно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«л»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18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 избирателя внесена позднее заверения подписного листа лицом, осуществлявшим сбор подписей избирателей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«н»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19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 избирателя внесена позднее заверения подписного листа кандидатом, уполномоченным представителем избирательного объединения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«н»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  <w:trHeight w:val="287"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20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Нет подписи избирателя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статья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Подпись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21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Подписной лист не заверен подписью лица, осуществлявшего сбор подписей избирателей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подпункт «з»</w:t>
            </w:r>
          </w:p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22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Подписной лист не заверен подписью кандидата, уполномоченного представителя избирательного объединения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23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Недостоверна подпись лица, осуществлявшего сбор подписей избирателей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24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Недостоверна подпись кандидата, уполномоченного представителя избирательного объединения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25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Лицо, осуществлявшее сбор подписей избирателей, не достигло к моменту сбора подписей возраста 18 лет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26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Лицо, осуществлявшее сбор подписей избирателей, признано судом недееспособным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27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 указана дата заверения подписного листа лицом, осуществлявшим сбор подписей избирателей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 указана дата заверения подписного листа кандидатом, уполномоченным представителем избирательного объединения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29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 заверения подписного листа лицом, осуществлявшим сбор подписей избирателей, не внесена им собственноручно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30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 заверения подписного листа кандидатом, уполномоченным представителем избирательного объединения не внесена им собственноручно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31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Неоговоренные исправления в сведениях о лице, осуществлявшем сбор подписей избирателей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32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Неоговоренные исправления в дате внесения подписи лицом, осуществлявшим сбор подписей избирателей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33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Неоговоренные исправления в дате внесения подписи кандидатом, уполномоченным представителем избирательного объединения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34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Сведения о лице, осуществлявшем сбор подписей избирателей, указаны не в полном объеме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35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Сведения о лице, осуществлявшем сбор подписей избирателей, не соответствуют действительности 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36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Сведения о кандидате, об уполномоченном представителе избирательного объединения, указаны в подписном листе не в полном объеме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37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Сведения о кандидате, об уполномоченном представителе избирательного объединения, внесенные в подписной лист, не соответствуют действительности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38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Сведения о лице, осуществлявшем сбор подписей избирателей, не внесены им собственноручно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39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Сведения о лице, осуществлявшем сбор подписей избирателей, внесены нерукописным способом или карандашом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«з»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40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Форма подписного листа не соответствует требованиям Федерального закона 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«и»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41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В подписной лист не внесены сведения, предусмотренные пунктами 9 и 10 статьи 37 Федерального закона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«и»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42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Подписные листы изготовлены не за счет средств избирательного фонда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«и»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</w:tcPr>
          <w:p w:rsidR="00C43B9A" w:rsidRPr="00C43B9A" w:rsidRDefault="00C43B9A" w:rsidP="00C43B9A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43</w:t>
            </w:r>
          </w:p>
        </w:tc>
        <w:tc>
          <w:tcPr>
            <w:tcW w:w="4961" w:type="dxa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Подписной лист заверен осуществлявшим сбор подписей лицом, не внесённым в список лиц, осуществлявших сбор подписей избирателей, удостоверенный нотариально</w:t>
            </w:r>
          </w:p>
        </w:tc>
        <w:tc>
          <w:tcPr>
            <w:tcW w:w="2410" w:type="dxa"/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«м»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  <w:tr w:rsidR="00C43B9A" w:rsidRPr="00C43B9A" w:rsidTr="009F78ED">
        <w:trPr>
          <w:cantSplit/>
        </w:trPr>
        <w:tc>
          <w:tcPr>
            <w:tcW w:w="1419" w:type="dxa"/>
            <w:tcBorders>
              <w:bottom w:val="single" w:sz="4" w:space="0" w:color="auto"/>
            </w:tcBorders>
          </w:tcPr>
          <w:p w:rsidR="00C43B9A" w:rsidRPr="00C43B9A" w:rsidRDefault="00C43B9A" w:rsidP="00C43B9A">
            <w:pPr>
              <w:tabs>
                <w:tab w:val="left" w:pos="0"/>
              </w:tabs>
              <w:spacing w:after="6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44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Заверительная запись лица, осуществлявшего сбор подписей избирателей, внесена позднее заверительной записи кандидата, уполномоченного представителя избирательного объединения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C43B9A" w:rsidRPr="00C43B9A" w:rsidRDefault="00C43B9A" w:rsidP="00C4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подпункт «о» 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пункта 6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vertAlign w:val="superscript"/>
                <w:lang w:eastAsia="ru-RU"/>
              </w:rPr>
              <w:t>4</w:t>
            </w: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статьи 38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43B9A" w:rsidRPr="00C43B9A" w:rsidRDefault="00C43B9A" w:rsidP="00C43B9A">
            <w:pPr>
              <w:autoSpaceDE w:val="0"/>
              <w:autoSpaceDN w:val="0"/>
              <w:adjustRightInd w:val="0"/>
              <w:spacing w:after="6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Лист</w:t>
            </w:r>
          </w:p>
        </w:tc>
      </w:tr>
    </w:tbl>
    <w:p w:rsidR="00C43B9A" w:rsidRPr="00C43B9A" w:rsidRDefault="00C43B9A" w:rsidP="00C43B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3B9A" w:rsidRPr="00C43B9A" w:rsidRDefault="00C43B9A" w:rsidP="00C43B9A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__________________________</w:t>
      </w:r>
    </w:p>
    <w:p w:rsidR="00C43B9A" w:rsidRPr="00C43B9A" w:rsidRDefault="00C43B9A" w:rsidP="00C43B9A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C43B9A">
        <w:rPr>
          <w:rFonts w:ascii="Times New Roman" w:eastAsia="Times New Roman" w:hAnsi="Times New Roman" w:cs="Times New Roman"/>
          <w:sz w:val="21"/>
          <w:szCs w:val="21"/>
          <w:lang w:eastAsia="ru-RU"/>
        </w:rPr>
        <w:t>* В данной графе указаны подпункты, пункты и статья Федерального закона «Об основных гарантиях избирательных прав и права на участие в референдуме граждан Российской Федерации» (далее – Федеральный закон).</w:t>
      </w:r>
    </w:p>
    <w:p w:rsidR="00C43B9A" w:rsidRPr="00C43B9A" w:rsidRDefault="00C43B9A" w:rsidP="00C43B9A">
      <w:pPr>
        <w:spacing w:before="60" w:after="60" w:line="240" w:lineRule="auto"/>
        <w:ind w:lef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>**</w:t>
      </w:r>
      <w:r w:rsidRPr="00C43B9A">
        <w:rPr>
          <w:rFonts w:ascii="Times New Roman" w:eastAsia="Times New Roman" w:hAnsi="Times New Roman" w:cs="Times New Roman"/>
          <w:sz w:val="21"/>
          <w:szCs w:val="21"/>
          <w:lang w:eastAsia="ru-RU"/>
        </w:rPr>
        <w:t> Подпись признается недостоверной (недействительной) на основании письменного заключения эксперта, привлеченного к проверке.</w:t>
      </w:r>
    </w:p>
    <w:p w:rsidR="00C43B9A" w:rsidRPr="00C43B9A" w:rsidRDefault="00C43B9A" w:rsidP="00C43B9A">
      <w:pPr>
        <w:spacing w:before="60" w:after="60" w:line="240" w:lineRule="auto"/>
        <w:ind w:lef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>***</w:t>
      </w:r>
      <w:r w:rsidRPr="00C43B9A">
        <w:rPr>
          <w:rFonts w:ascii="Times New Roman" w:eastAsia="Times New Roman" w:hAnsi="Times New Roman" w:cs="Times New Roman"/>
          <w:sz w:val="21"/>
          <w:szCs w:val="21"/>
          <w:lang w:eastAsia="ru-RU"/>
        </w:rPr>
        <w:t> Подпись признается недействительной при наличии официальной справки органа, осуществляющего регистрацию граждан Российской Федерации по месту пребывания и по месту жительства в пределах Российской Федерации, либо на основании заключения эксперта, привлеченного к проверке.</w:t>
      </w:r>
    </w:p>
    <w:p w:rsidR="00C43B9A" w:rsidRPr="00C43B9A" w:rsidRDefault="00C43B9A" w:rsidP="00C43B9A">
      <w:pPr>
        <w:spacing w:before="60" w:after="60" w:line="240" w:lineRule="auto"/>
        <w:ind w:lef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C43B9A" w:rsidRPr="00C43B9A" w:rsidSect="00106DA8">
          <w:headerReference w:type="default" r:id="rId5"/>
          <w:headerReference w:type="first" r:id="rId6"/>
          <w:pgSz w:w="12060" w:h="16949"/>
          <w:pgMar w:top="142" w:right="850" w:bottom="851" w:left="1701" w:header="720" w:footer="720" w:gutter="0"/>
          <w:pgNumType w:start="1"/>
          <w:cols w:space="60"/>
          <w:noEndnote/>
          <w:titlePg/>
          <w:docGrid w:linePitch="272"/>
        </w:sectPr>
      </w:pP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>****</w:t>
      </w:r>
      <w:r w:rsidRPr="00C43B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 Адрес места жительства может не содержать каких-либо из указанных в </w:t>
      </w:r>
      <w:hyperlink r:id="rId7" w:history="1">
        <w:r w:rsidRPr="00C43B9A">
          <w:rPr>
            <w:rFonts w:ascii="Times New Roman" w:eastAsia="Times New Roman" w:hAnsi="Times New Roman" w:cs="Times New Roman"/>
            <w:sz w:val="21"/>
            <w:szCs w:val="21"/>
            <w:lang w:eastAsia="ru-RU"/>
          </w:rPr>
          <w:t>подпункте 5 статьи 2</w:t>
        </w:r>
      </w:hyperlink>
      <w:r w:rsidRPr="00C43B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</w:t>
      </w:r>
      <w:r w:rsidRPr="00C43B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43B9A">
        <w:rPr>
          <w:rFonts w:ascii="Times New Roman" w:eastAsia="Times New Roman" w:hAnsi="Times New Roman" w:cs="Times New Roman"/>
          <w:sz w:val="21"/>
          <w:szCs w:val="21"/>
          <w:lang w:eastAsia="ru-RU"/>
        </w:rPr>
        <w:t>препятствует его однозначному восприятию с учетом фактических особенностей места жительства избирателя.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  <w:t xml:space="preserve"> </w:t>
      </w:r>
    </w:p>
    <w:tbl>
      <w:tblPr>
        <w:tblStyle w:val="af6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7"/>
      </w:tblGrid>
      <w:tr w:rsidR="00C43B9A" w:rsidRPr="00C43B9A" w:rsidTr="009F78ED">
        <w:tc>
          <w:tcPr>
            <w:tcW w:w="4361" w:type="dxa"/>
          </w:tcPr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43B9A">
              <w:rPr>
                <w:color w:val="000000"/>
                <w:sz w:val="18"/>
              </w:rPr>
              <w:t xml:space="preserve">к Порядку </w:t>
            </w:r>
            <w:r w:rsidRPr="00C43B9A">
              <w:rPr>
                <w:szCs w:val="28"/>
              </w:rPr>
              <w:t>приема территориальной избирательной комиссией Гайнского муниципального округа подписных листов с подписями избирателей в поддержку выдвижения (самовыдвижения) кандидата на выборах</w:t>
            </w:r>
            <w:r w:rsidRPr="00C43B9A">
              <w:t xml:space="preserve">   </w:t>
            </w:r>
            <w:r w:rsidRPr="00C43B9A">
              <w:rPr>
                <w:rFonts w:eastAsia="Calibri"/>
                <w:color w:val="000000"/>
              </w:rPr>
              <w:t>депутатов Думы Гайнского муниципального округа</w:t>
            </w:r>
            <w:r w:rsidRPr="00C43B9A">
              <w:rPr>
                <w:bCs/>
                <w:sz w:val="28"/>
                <w:szCs w:val="28"/>
              </w:rPr>
              <w:t xml:space="preserve"> </w:t>
            </w:r>
            <w:r w:rsidRPr="00C43B9A">
              <w:rPr>
                <w:rFonts w:eastAsia="Calibri"/>
                <w:bCs/>
                <w:color w:val="000000"/>
              </w:rPr>
              <w:t>Пермского края</w:t>
            </w:r>
            <w:r w:rsidRPr="00C43B9A">
              <w:rPr>
                <w:rFonts w:eastAsia="Calibri"/>
                <w:color w:val="000000"/>
              </w:rPr>
              <w:t xml:space="preserve">   </w:t>
            </w:r>
          </w:p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</w:tbl>
    <w:p w:rsidR="00C43B9A" w:rsidRPr="00C43B9A" w:rsidRDefault="00C43B9A" w:rsidP="00C43B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В территориальную избирательную комиссию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Гайнского муниципального округа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45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от кандидата в депутаты Думы Гайнского муниципального округа</w:t>
      </w:r>
      <w:r w:rsidRPr="00C43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B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Пермского края</w:t>
      </w: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4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по пятимандатному избирательному округу _____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4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45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i/>
          <w:color w:val="000000"/>
          <w:sz w:val="20"/>
          <w:szCs w:val="28"/>
          <w:lang w:eastAsia="ru-RU"/>
        </w:rPr>
        <w:t xml:space="preserve">                                                                                                         (фамилия, имя отчество)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851"/>
          <w:tab w:val="left" w:leader="underscore" w:pos="8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Прошу информировать о проверке подписных листов, которые будут представлены кандидатом ___________________________________________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851"/>
          <w:tab w:val="left" w:leader="underscore" w:pos="8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851"/>
          <w:tab w:val="left" w:leader="underscore" w:pos="8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_________________________________________________________________,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8"/>
          <w:lang w:eastAsia="ru-RU"/>
        </w:rPr>
        <w:t xml:space="preserve">                                                         (фамилия, имя, отчество)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4507"/>
          <w:tab w:val="left" w:leader="underscore" w:pos="91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4507"/>
          <w:tab w:val="left" w:leader="underscore" w:pos="91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адресу:______________________________________________________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4507"/>
          <w:tab w:val="left" w:leader="underscore" w:pos="91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4507"/>
          <w:tab w:val="left" w:leader="underscore" w:pos="91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телефону:____________________________________________.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4507"/>
          <w:tab w:val="left" w:leader="underscore" w:pos="91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43B9A" w:rsidRPr="00C43B9A" w:rsidSect="00106DA8">
          <w:pgSz w:w="12046" w:h="16938"/>
          <w:pgMar w:top="709" w:right="1087" w:bottom="426" w:left="1701" w:header="720" w:footer="720" w:gutter="0"/>
          <w:pgNumType w:start="1"/>
          <w:cols w:space="60"/>
          <w:noEndnote/>
          <w:titlePg/>
          <w:docGrid w:linePitch="272"/>
        </w:sect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column"/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8"/>
          <w:lang w:eastAsia="ru-RU"/>
        </w:rPr>
        <w:t>(подпись)</w:t>
      </w:r>
      <w:r w:rsidRPr="00C43B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 w:type="column"/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8"/>
          <w:lang w:eastAsia="ru-RU"/>
        </w:rPr>
        <w:t>(инициалы, фамилия)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8"/>
          <w:lang w:eastAsia="ru-RU"/>
        </w:rPr>
        <w:t>_______________________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sectPr w:rsidR="00C43B9A" w:rsidRPr="00C43B9A" w:rsidSect="00106DA8">
          <w:type w:val="continuous"/>
          <w:pgSz w:w="12046" w:h="16938"/>
          <w:pgMar w:top="1069" w:right="989" w:bottom="3544" w:left="1886" w:header="720" w:footer="720" w:gutter="0"/>
          <w:cols w:num="3" w:space="720" w:equalWidth="0">
            <w:col w:w="1658" w:space="851"/>
            <w:col w:w="3260" w:space="425"/>
            <w:col w:w="2977"/>
          </w:cols>
          <w:noEndnote/>
        </w:sectPr>
      </w:pPr>
      <w:r w:rsidRPr="00C43B9A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(дата)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28"/>
          <w:u w:val="single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Cs w:val="28"/>
          <w:u w:val="single"/>
          <w:lang w:eastAsia="ru-RU"/>
        </w:rPr>
        <w:t xml:space="preserve"> </w:t>
      </w:r>
    </w:p>
    <w:tbl>
      <w:tblPr>
        <w:tblStyle w:val="af6"/>
        <w:tblW w:w="0" w:type="auto"/>
        <w:tblInd w:w="10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C43B9A" w:rsidRPr="00C43B9A" w:rsidTr="009F78ED">
        <w:trPr>
          <w:trHeight w:val="2328"/>
        </w:trPr>
        <w:tc>
          <w:tcPr>
            <w:tcW w:w="4574" w:type="dxa"/>
          </w:tcPr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43B9A">
              <w:rPr>
                <w:color w:val="000000"/>
                <w:sz w:val="18"/>
              </w:rPr>
              <w:t xml:space="preserve">к Порядку </w:t>
            </w:r>
            <w:r w:rsidRPr="00C43B9A">
              <w:rPr>
                <w:szCs w:val="28"/>
              </w:rPr>
              <w:t>приема территориальной избирательной комиссией Гайнского муниципального округа подписных листов с подписями избирателей в поддержку выдвижения (самовыдвижения) кандидата на выборах</w:t>
            </w:r>
            <w:r w:rsidRPr="00C43B9A">
              <w:t xml:space="preserve">   </w:t>
            </w:r>
            <w:r w:rsidRPr="00C43B9A">
              <w:rPr>
                <w:rFonts w:eastAsia="Calibri"/>
                <w:color w:val="000000"/>
              </w:rPr>
              <w:t>депутатов Думы Гайнского муниципального округа</w:t>
            </w:r>
            <w:r w:rsidRPr="00C43B9A">
              <w:rPr>
                <w:bCs/>
                <w:sz w:val="28"/>
                <w:szCs w:val="28"/>
              </w:rPr>
              <w:t xml:space="preserve"> </w:t>
            </w:r>
            <w:r w:rsidRPr="00C43B9A">
              <w:rPr>
                <w:rFonts w:eastAsia="Calibri"/>
                <w:bCs/>
                <w:color w:val="000000"/>
              </w:rPr>
              <w:t>Пермского края</w:t>
            </w:r>
            <w:r w:rsidRPr="00C43B9A">
              <w:rPr>
                <w:rFonts w:eastAsia="Calibri"/>
                <w:color w:val="000000"/>
              </w:rPr>
              <w:t xml:space="preserve"> </w:t>
            </w:r>
          </w:p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</w:tbl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Выборы депутатов Думы Гайнского муниципального округа</w:t>
      </w:r>
      <w:r w:rsidRPr="00C43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B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Пермского края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11340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Журнал передачи извещений о проведении проверки подписных листов </w:t>
      </w:r>
    </w:p>
    <w:p w:rsidR="00C43B9A" w:rsidRPr="00C43B9A" w:rsidRDefault="00C43B9A" w:rsidP="00C43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7"/>
        <w:gridCol w:w="3093"/>
        <w:gridCol w:w="1000"/>
        <w:gridCol w:w="2142"/>
        <w:gridCol w:w="2531"/>
        <w:gridCol w:w="2837"/>
        <w:gridCol w:w="2290"/>
      </w:tblGrid>
      <w:tr w:rsidR="00C43B9A" w:rsidRPr="00C43B9A" w:rsidTr="009F78ED">
        <w:trPr>
          <w:trHeight w:hRule="exact" w:val="1487"/>
        </w:trPr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ФИО кандидата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№ округа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Дата и время передачи извещения</w:t>
            </w: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Вид извещения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(</w:t>
            </w:r>
            <w:r w:rsidRPr="00C43B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ru-RU"/>
              </w:rPr>
              <w:t>телеграмма, либо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ru-RU"/>
              </w:rPr>
              <w:t>телефонограмма,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ru-RU"/>
              </w:rPr>
              <w:t>либо лично</w:t>
            </w: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ФИО, 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должность лица, передавшего извещение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Подпись лица,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передавшего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tabs>
                <w:tab w:val="left" w:pos="11340"/>
              </w:tabs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извещение</w:t>
            </w:r>
          </w:p>
        </w:tc>
      </w:tr>
      <w:tr w:rsidR="00C43B9A" w:rsidRPr="00C43B9A" w:rsidTr="009F78ED">
        <w:trPr>
          <w:trHeight w:hRule="exact" w:val="338"/>
        </w:trPr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hRule="exact" w:val="342"/>
        </w:trPr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hRule="exact" w:val="353"/>
        </w:trPr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hRule="exact" w:val="353"/>
        </w:trPr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43B9A" w:rsidRPr="00C43B9A" w:rsidRDefault="00C43B9A" w:rsidP="00C43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43B9A" w:rsidRPr="00C43B9A" w:rsidSect="00106DA8">
          <w:pgSz w:w="16873" w:h="11948" w:orient="landscape"/>
          <w:pgMar w:top="1732" w:right="1123" w:bottom="3119" w:left="1130" w:header="720" w:footer="720" w:gutter="0"/>
          <w:pgNumType w:start="1"/>
          <w:cols w:space="60"/>
          <w:noEndnote/>
          <w:titlePg/>
          <w:docGrid w:linePitch="272"/>
        </w:sect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  <w:t xml:space="preserve"> </w:t>
      </w:r>
    </w:p>
    <w:tbl>
      <w:tblPr>
        <w:tblStyle w:val="af6"/>
        <w:tblW w:w="4361" w:type="dxa"/>
        <w:tblInd w:w="106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C43B9A" w:rsidRPr="00C43B9A" w:rsidTr="009F78ED">
        <w:tc>
          <w:tcPr>
            <w:tcW w:w="4361" w:type="dxa"/>
          </w:tcPr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43B9A">
              <w:rPr>
                <w:color w:val="000000"/>
                <w:sz w:val="18"/>
              </w:rPr>
              <w:t xml:space="preserve">к Порядку </w:t>
            </w:r>
            <w:r w:rsidRPr="00C43B9A">
              <w:rPr>
                <w:szCs w:val="28"/>
              </w:rPr>
              <w:t>приема территориальной избирательной комиссией Гайнского муниципального округа подписных листов с подписями избирателей в поддержку выдвижения (самовыдвижения) кандидата на выборах</w:t>
            </w:r>
            <w:r w:rsidRPr="00C43B9A">
              <w:t xml:space="preserve">   </w:t>
            </w:r>
            <w:r w:rsidRPr="00C43B9A">
              <w:rPr>
                <w:rFonts w:eastAsia="Calibri"/>
                <w:color w:val="000000"/>
              </w:rPr>
              <w:t>депутатов Думы Гайнского муниципального округа</w:t>
            </w:r>
            <w:r w:rsidRPr="00C43B9A">
              <w:rPr>
                <w:bCs/>
                <w:sz w:val="28"/>
                <w:szCs w:val="28"/>
              </w:rPr>
              <w:t xml:space="preserve"> </w:t>
            </w:r>
            <w:r w:rsidRPr="00C43B9A">
              <w:rPr>
                <w:rFonts w:eastAsia="Calibri"/>
                <w:bCs/>
                <w:color w:val="000000"/>
              </w:rPr>
              <w:t>Пермского края</w:t>
            </w:r>
            <w:r w:rsidRPr="00C43B9A">
              <w:rPr>
                <w:rFonts w:eastAsia="Calibri"/>
                <w:color w:val="000000"/>
              </w:rPr>
              <w:t xml:space="preserve"> </w:t>
            </w:r>
          </w:p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</w:tbl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eastAsia="ru-RU"/>
        </w:rPr>
        <w:t>Выборы депутатов Думы Гайнского муниципального округа</w:t>
      </w:r>
      <w:r w:rsidRPr="00C43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B9A">
        <w:rPr>
          <w:rFonts w:ascii="Times New Roman" w:eastAsia="Times New Roman" w:hAnsi="Times New Roman" w:cs="Times New Roman"/>
          <w:b/>
          <w:bCs/>
          <w:color w:val="000000"/>
          <w:spacing w:val="-13"/>
          <w:sz w:val="28"/>
          <w:szCs w:val="28"/>
          <w:lang w:eastAsia="ru-RU"/>
        </w:rPr>
        <w:t>Пермского края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Журнал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учета присутствия кандидатов, представивших необходимое для регистрации количество подписей избирателей,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их уполномоченных представителей или доверенных лиц, а также иных лиц, направленных такими кандидатами, при проведении проверки подписных листов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2977"/>
        <w:gridCol w:w="850"/>
        <w:gridCol w:w="2268"/>
        <w:gridCol w:w="2268"/>
        <w:gridCol w:w="1559"/>
        <w:gridCol w:w="1560"/>
        <w:gridCol w:w="1842"/>
        <w:gridCol w:w="1418"/>
      </w:tblGrid>
      <w:tr w:rsidR="00C43B9A" w:rsidRPr="00C43B9A" w:rsidTr="009F78ED">
        <w:trPr>
          <w:trHeight w:hRule="exact" w:val="296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ФИО 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кандидата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№ округа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Дата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поступления в ТИК списка лиц, направленных для присутствия при проведении проверки подписных листов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ФИО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присутствовавших представителей кандидата  при проведении проверки подписных листов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Статус лиц, присутствовавших при проведении проверки подписных листов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Дата 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 период времени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ФИО, 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должность лица, производившего запись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Подпись лица, производившего запись</w:t>
            </w:r>
          </w:p>
        </w:tc>
      </w:tr>
      <w:tr w:rsidR="00C43B9A" w:rsidRPr="00C43B9A" w:rsidTr="009F78ED">
        <w:trPr>
          <w:trHeight w:hRule="exact" w:val="33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hRule="exact" w:val="33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hRule="exact" w:val="34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hRule="exact" w:val="34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43B9A" w:rsidRPr="00C43B9A" w:rsidRDefault="00C43B9A" w:rsidP="00C43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43B9A" w:rsidRPr="00C43B9A" w:rsidSect="00106DA8">
          <w:pgSz w:w="17010" w:h="12139" w:orient="landscape"/>
          <w:pgMar w:top="426" w:right="1181" w:bottom="1276" w:left="1264" w:header="568" w:footer="720" w:gutter="0"/>
          <w:pgNumType w:start="1"/>
          <w:cols w:space="60"/>
          <w:noEndnote/>
          <w:titlePg/>
          <w:docGrid w:linePitch="272"/>
        </w:sect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</w:pPr>
    </w:p>
    <w:tbl>
      <w:tblPr>
        <w:tblStyle w:val="af6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4"/>
      </w:tblGrid>
      <w:tr w:rsidR="00C43B9A" w:rsidRPr="00C43B9A" w:rsidTr="009F78ED">
        <w:tc>
          <w:tcPr>
            <w:tcW w:w="4361" w:type="dxa"/>
          </w:tcPr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43B9A">
              <w:rPr>
                <w:color w:val="000000"/>
                <w:sz w:val="18"/>
              </w:rPr>
              <w:t xml:space="preserve">к Порядку </w:t>
            </w:r>
            <w:r w:rsidRPr="00C43B9A">
              <w:rPr>
                <w:szCs w:val="28"/>
              </w:rPr>
              <w:t>приема территориальной избирательной комиссией Гайнского муниципального округа подписных листов с подписями избирателей в поддержку выдвижения (самовыдвижения) кандидата на выборах</w:t>
            </w:r>
            <w:r w:rsidRPr="00C43B9A">
              <w:t xml:space="preserve">   </w:t>
            </w:r>
            <w:r w:rsidRPr="00C43B9A">
              <w:rPr>
                <w:rFonts w:eastAsia="Calibri"/>
                <w:color w:val="000000"/>
              </w:rPr>
              <w:t>депутатов Думы Гайнского муниципального округа</w:t>
            </w:r>
            <w:r w:rsidRPr="00C43B9A">
              <w:rPr>
                <w:bCs/>
                <w:sz w:val="28"/>
                <w:szCs w:val="28"/>
              </w:rPr>
              <w:t xml:space="preserve"> </w:t>
            </w:r>
            <w:r w:rsidRPr="00C43B9A">
              <w:rPr>
                <w:rFonts w:eastAsia="Calibri"/>
                <w:bCs/>
                <w:color w:val="000000"/>
              </w:rPr>
              <w:t>Пермского края</w:t>
            </w:r>
            <w:r w:rsidRPr="00C43B9A">
              <w:rPr>
                <w:rFonts w:eastAsia="Calibri"/>
                <w:color w:val="000000"/>
              </w:rPr>
              <w:t xml:space="preserve"> </w:t>
            </w:r>
          </w:p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</w:tbl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В территориальную избирательную комиссию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Гайнского муниципального округа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45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от кандидата в депутаты Думы Гайнского                                          муниципального округа</w:t>
      </w:r>
      <w:r w:rsidRPr="00C43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B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Пермского края</w:t>
      </w: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4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по пятимандатному избирательному округу №__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4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45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i/>
          <w:color w:val="000000"/>
          <w:sz w:val="20"/>
          <w:szCs w:val="28"/>
          <w:lang w:eastAsia="ru-RU"/>
        </w:rPr>
        <w:t xml:space="preserve">                                                                                                         (фамилия, имя отчество)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leader="underscore" w:pos="8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2362"/>
          <w:tab w:val="left" w:pos="4903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2362"/>
          <w:tab w:val="left" w:pos="4903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2362"/>
          <w:tab w:val="left" w:pos="4903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tabs>
          <w:tab w:val="left" w:pos="851"/>
          <w:tab w:val="left" w:pos="4903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Сообщаю, что при проведении проверки подписей избирателей, собранных    в    поддержку    выдвижения     (самовыдвижения)     кандидата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_______________________________________________________________,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i/>
          <w:color w:val="000000"/>
          <w:sz w:val="20"/>
          <w:szCs w:val="28"/>
          <w:lang w:eastAsia="ru-RU"/>
        </w:rPr>
        <w:t xml:space="preserve"> (фамилия, имя, отчество)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присутствовать:</w:t>
      </w:r>
    </w:p>
    <w:p w:rsidR="00C43B9A" w:rsidRPr="00C43B9A" w:rsidRDefault="00C43B9A" w:rsidP="00C43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5346"/>
        <w:gridCol w:w="3453"/>
      </w:tblGrid>
      <w:tr w:rsidR="00C43B9A" w:rsidRPr="00C43B9A" w:rsidTr="009F78ED">
        <w:trPr>
          <w:trHeight w:hRule="exact" w:val="830"/>
        </w:trPr>
        <w:tc>
          <w:tcPr>
            <w:tcW w:w="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 представителя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Статус</w:t>
            </w:r>
          </w:p>
        </w:tc>
      </w:tr>
      <w:tr w:rsidR="00C43B9A" w:rsidRPr="00C43B9A" w:rsidTr="009F78ED">
        <w:trPr>
          <w:trHeight w:hRule="exact" w:val="335"/>
        </w:trPr>
        <w:tc>
          <w:tcPr>
            <w:tcW w:w="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hRule="exact" w:val="335"/>
        </w:trPr>
        <w:tc>
          <w:tcPr>
            <w:tcW w:w="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hRule="exact" w:val="349"/>
        </w:trPr>
        <w:tc>
          <w:tcPr>
            <w:tcW w:w="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B9A" w:rsidRPr="00C43B9A" w:rsidTr="009F78ED">
        <w:trPr>
          <w:trHeight w:hRule="exact" w:val="349"/>
        </w:trPr>
        <w:tc>
          <w:tcPr>
            <w:tcW w:w="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7"/>
        <w:gridCol w:w="3126"/>
        <w:gridCol w:w="3132"/>
      </w:tblGrid>
      <w:tr w:rsidR="00C43B9A" w:rsidRPr="00C43B9A" w:rsidTr="009F78ED">
        <w:tc>
          <w:tcPr>
            <w:tcW w:w="3207" w:type="dxa"/>
          </w:tcPr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Кандидат</w:t>
            </w:r>
          </w:p>
        </w:tc>
        <w:tc>
          <w:tcPr>
            <w:tcW w:w="3208" w:type="dxa"/>
          </w:tcPr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  <w:lang w:eastAsia="ru-RU"/>
              </w:rPr>
              <w:t>________________</w:t>
            </w:r>
          </w:p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208" w:type="dxa"/>
          </w:tcPr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  <w:lang w:eastAsia="ru-RU"/>
              </w:rPr>
              <w:t>_________________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8"/>
                <w:lang w:eastAsia="ru-RU"/>
              </w:rPr>
              <w:t>(</w:t>
            </w:r>
            <w:r w:rsidRPr="00C43B9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  <w:lang w:eastAsia="ru-RU"/>
              </w:rPr>
              <w:t>инициалы, фамилия</w:t>
            </w:r>
            <w:r w:rsidRPr="00C43B9A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8"/>
                <w:lang w:eastAsia="ru-RU"/>
              </w:rPr>
              <w:t>)</w:t>
            </w:r>
          </w:p>
          <w:p w:rsidR="00C43B9A" w:rsidRPr="00C43B9A" w:rsidRDefault="00C43B9A" w:rsidP="00C43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  <w:lang w:eastAsia="ru-RU"/>
              </w:rPr>
            </w:pPr>
          </w:p>
        </w:tc>
      </w:tr>
    </w:tbl>
    <w:p w:rsidR="00C43B9A" w:rsidRPr="00C43B9A" w:rsidRDefault="00C43B9A" w:rsidP="00C43B9A">
      <w:pPr>
        <w:widowControl w:val="0"/>
        <w:shd w:val="clear" w:color="auto" w:fill="FFFFFF"/>
        <w:tabs>
          <w:tab w:val="left" w:pos="74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_____________</w:t>
      </w:r>
    </w:p>
    <w:p w:rsidR="00C43B9A" w:rsidRPr="00C43B9A" w:rsidRDefault="00C43B9A" w:rsidP="00C43B9A">
      <w:pPr>
        <w:widowControl w:val="0"/>
        <w:shd w:val="clear" w:color="auto" w:fill="FFFFFF"/>
        <w:tabs>
          <w:tab w:val="left" w:pos="74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sectPr w:rsidR="00C43B9A" w:rsidRPr="00C43B9A" w:rsidSect="00106DA8">
          <w:pgSz w:w="11907" w:h="16839" w:code="9"/>
          <w:pgMar w:top="1134" w:right="851" w:bottom="1134" w:left="1701" w:header="720" w:footer="720" w:gutter="0"/>
          <w:pgNumType w:start="1"/>
          <w:cols w:space="60"/>
          <w:noEndnote/>
          <w:titlePg/>
          <w:docGrid w:linePitch="272"/>
        </w:sectPr>
      </w:pPr>
      <w:r w:rsidRPr="00C43B9A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                                                                                                                                    (дата)</w:t>
      </w:r>
    </w:p>
    <w:p w:rsidR="00C43B9A" w:rsidRPr="00C43B9A" w:rsidRDefault="00C43B9A" w:rsidP="00C43B9A">
      <w:pPr>
        <w:widowControl w:val="0"/>
        <w:tabs>
          <w:tab w:val="left" w:pos="4395"/>
          <w:tab w:val="left" w:pos="4962"/>
          <w:tab w:val="left" w:pos="5103"/>
          <w:tab w:val="left" w:pos="7935"/>
        </w:tabs>
        <w:autoSpaceDE w:val="0"/>
        <w:autoSpaceDN w:val="0"/>
        <w:adjustRightInd w:val="0"/>
        <w:spacing w:after="0" w:line="240" w:lineRule="auto"/>
        <w:ind w:right="850"/>
        <w:outlineLvl w:val="2"/>
        <w:rPr>
          <w:rFonts w:ascii="Arial" w:eastAsia="Times New Roman" w:hAnsi="Arial" w:cs="Arial"/>
          <w:iCs/>
          <w:color w:val="000000"/>
          <w:spacing w:val="-1"/>
          <w:sz w:val="24"/>
          <w:szCs w:val="28"/>
          <w:lang w:eastAsia="ru-RU"/>
        </w:rPr>
      </w:pPr>
    </w:p>
    <w:p w:rsidR="00C43B9A" w:rsidRPr="00C43B9A" w:rsidRDefault="00C43B9A" w:rsidP="00C43B9A">
      <w:pPr>
        <w:widowControl w:val="0"/>
        <w:tabs>
          <w:tab w:val="left" w:pos="7935"/>
        </w:tabs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iCs/>
          <w:color w:val="000000"/>
          <w:spacing w:val="-1"/>
          <w:sz w:val="24"/>
          <w:szCs w:val="28"/>
          <w:lang w:eastAsia="ru-RU"/>
        </w:rPr>
      </w:pPr>
    </w:p>
    <w:p w:rsidR="00C43B9A" w:rsidRPr="00C43B9A" w:rsidRDefault="00C43B9A" w:rsidP="00C43B9A">
      <w:pPr>
        <w:widowControl w:val="0"/>
        <w:tabs>
          <w:tab w:val="left" w:pos="7935"/>
        </w:tabs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iCs/>
          <w:color w:val="000000"/>
          <w:spacing w:val="-1"/>
          <w:sz w:val="24"/>
          <w:szCs w:val="28"/>
          <w:lang w:eastAsia="ru-RU"/>
        </w:rPr>
      </w:pPr>
    </w:p>
    <w:p w:rsidR="00C43B9A" w:rsidRPr="00C43B9A" w:rsidRDefault="00C43B9A" w:rsidP="00C43B9A">
      <w:pPr>
        <w:widowControl w:val="0"/>
        <w:tabs>
          <w:tab w:val="left" w:pos="7935"/>
        </w:tabs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C43B9A" w:rsidRPr="00C43B9A" w:rsidRDefault="00C43B9A" w:rsidP="00C43B9A">
      <w:pPr>
        <w:widowControl w:val="0"/>
        <w:tabs>
          <w:tab w:val="left" w:pos="7935"/>
        </w:tabs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3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 заверительной надписи</w:t>
      </w:r>
    </w:p>
    <w:p w:rsidR="00C43B9A" w:rsidRPr="00C43B9A" w:rsidRDefault="00C43B9A" w:rsidP="00C43B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6"/>
      </w:tblGrid>
      <w:tr w:rsidR="00C43B9A" w:rsidRPr="00C43B9A" w:rsidTr="009F78ED">
        <w:trPr>
          <w:trHeight w:val="2399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КОПИЯ ВЕРНА 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Дата:____________20____ г.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</w:t>
            </w: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43B9A">
              <w:rPr>
                <w:rFonts w:ascii="Times New Roman" w:eastAsia="Times New Roman" w:hAnsi="Times New Roman" w:cs="Times New Roman"/>
                <w:i/>
                <w:sz w:val="20"/>
                <w:szCs w:val="28"/>
                <w:lang w:eastAsia="ru-RU"/>
              </w:rPr>
              <w:t>(время)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i/>
                <w:sz w:val="20"/>
                <w:szCs w:val="28"/>
                <w:lang w:eastAsia="ru-RU"/>
              </w:rPr>
              <w:t>(ФИО и подпись уполномоченного члена комиссии)</w:t>
            </w: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3B9A" w:rsidRPr="00C43B9A" w:rsidRDefault="00C43B9A" w:rsidP="00C43B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B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МП </w:t>
            </w:r>
          </w:p>
        </w:tc>
      </w:tr>
    </w:tbl>
    <w:p w:rsidR="00C43B9A" w:rsidRPr="00C43B9A" w:rsidRDefault="00C43B9A" w:rsidP="00C43B9A">
      <w:pPr>
        <w:widowControl w:val="0"/>
        <w:shd w:val="clear" w:color="auto" w:fill="FFFFFF"/>
        <w:tabs>
          <w:tab w:val="left" w:pos="1418"/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9A" w:rsidRPr="00C43B9A" w:rsidRDefault="00C43B9A" w:rsidP="00C43B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C43B9A" w:rsidRPr="00C43B9A" w:rsidRDefault="00C43B9A" w:rsidP="00C43B9A"/>
    <w:p w:rsidR="00C06A6F" w:rsidRDefault="00C43B9A">
      <w:bookmarkStart w:id="1" w:name="_GoBack"/>
      <w:bookmarkEnd w:id="1"/>
    </w:p>
    <w:sectPr w:rsidR="00C0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A83" w:rsidRDefault="00C43B9A">
    <w:pPr>
      <w:pStyle w:val="aa"/>
      <w:jc w:val="center"/>
      <w:rPr>
        <w:sz w:val="24"/>
        <w:szCs w:val="24"/>
      </w:rPr>
    </w:pPr>
  </w:p>
  <w:p w:rsidR="00767A83" w:rsidRDefault="00C43B9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A83" w:rsidRDefault="00C43B9A" w:rsidP="00106DA8">
    <w:pPr>
      <w:pStyle w:val="aa"/>
      <w:tabs>
        <w:tab w:val="clear" w:pos="4677"/>
        <w:tab w:val="clear" w:pos="9355"/>
        <w:tab w:val="left" w:pos="521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96808"/>
    <w:multiLevelType w:val="multilevel"/>
    <w:tmpl w:val="2876A5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" w15:restartNumberingAfterBreak="0">
    <w:nsid w:val="0BA609B7"/>
    <w:multiLevelType w:val="singleLevel"/>
    <w:tmpl w:val="B332145C"/>
    <w:lvl w:ilvl="0">
      <w:start w:val="4"/>
      <w:numFmt w:val="decimal"/>
      <w:lvlText w:val="3.2.%1."/>
      <w:legacy w:legacy="1" w:legacySpace="0" w:legacyIndent="6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C391DB0"/>
    <w:multiLevelType w:val="singleLevel"/>
    <w:tmpl w:val="4834534C"/>
    <w:lvl w:ilvl="0">
      <w:start w:val="1"/>
      <w:numFmt w:val="decimal"/>
      <w:lvlText w:val="3.2.%1."/>
      <w:legacy w:legacy="1" w:legacySpace="0" w:legacyIndent="69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B05B7B"/>
    <w:multiLevelType w:val="singleLevel"/>
    <w:tmpl w:val="8FD41B38"/>
    <w:lvl w:ilvl="0">
      <w:start w:val="3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1DE1AD3"/>
    <w:multiLevelType w:val="singleLevel"/>
    <w:tmpl w:val="9AECD414"/>
    <w:lvl w:ilvl="0">
      <w:start w:val="1"/>
      <w:numFmt w:val="decimal"/>
      <w:lvlText w:val="1.%1."/>
      <w:legacy w:legacy="1" w:legacySpace="0" w:legacyIndent="44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28E0CDC"/>
    <w:multiLevelType w:val="singleLevel"/>
    <w:tmpl w:val="0D34BEEE"/>
    <w:lvl w:ilvl="0">
      <w:start w:val="1"/>
      <w:numFmt w:val="decimal"/>
      <w:lvlText w:val="4.1.%1."/>
      <w:legacy w:legacy="1" w:legacySpace="0" w:legacyIndent="69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329345A"/>
    <w:multiLevelType w:val="singleLevel"/>
    <w:tmpl w:val="33DCD2DA"/>
    <w:lvl w:ilvl="0">
      <w:start w:val="4"/>
      <w:numFmt w:val="decimal"/>
      <w:lvlText w:val="4.1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EC64BCB"/>
    <w:multiLevelType w:val="singleLevel"/>
    <w:tmpl w:val="C65C31C8"/>
    <w:lvl w:ilvl="0">
      <w:start w:val="7"/>
      <w:numFmt w:val="decimal"/>
      <w:lvlText w:val="1.%1."/>
      <w:legacy w:legacy="1" w:legacySpace="0" w:legacyIndent="45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3360F64"/>
    <w:multiLevelType w:val="hybridMultilevel"/>
    <w:tmpl w:val="312A7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53A9E"/>
    <w:multiLevelType w:val="singleLevel"/>
    <w:tmpl w:val="0E3A08D4"/>
    <w:lvl w:ilvl="0">
      <w:start w:val="1"/>
      <w:numFmt w:val="decimal"/>
      <w:lvlText w:val="2.2.%1."/>
      <w:legacy w:legacy="1" w:legacySpace="0" w:legacyIndent="6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6DC122C"/>
    <w:multiLevelType w:val="singleLevel"/>
    <w:tmpl w:val="C090CCDA"/>
    <w:lvl w:ilvl="0">
      <w:start w:val="4"/>
      <w:numFmt w:val="decimal"/>
      <w:lvlText w:val="1.%1."/>
      <w:legacy w:legacy="1" w:legacySpace="0" w:legacyIndent="45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E5C351B"/>
    <w:multiLevelType w:val="multilevel"/>
    <w:tmpl w:val="F00823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12" w15:restartNumberingAfterBreak="0">
    <w:nsid w:val="410D4658"/>
    <w:multiLevelType w:val="multilevel"/>
    <w:tmpl w:val="5FA4A5D4"/>
    <w:lvl w:ilvl="0">
      <w:start w:val="2"/>
      <w:numFmt w:val="decimal"/>
      <w:lvlText w:val="%1."/>
      <w:legacy w:legacy="1" w:legacySpace="0" w:legacyIndent="277"/>
      <w:lvlJc w:val="left"/>
      <w:rPr>
        <w:rFonts w:ascii="Times New Roman" w:hAnsi="Times New Roman" w:cs="Times New Roman" w:hint="default"/>
      </w:rPr>
    </w:lvl>
    <w:lvl w:ilvl="1">
      <w:start w:val="6"/>
      <w:numFmt w:val="decimal"/>
      <w:isLgl/>
      <w:lvlText w:val="%1.%2."/>
      <w:lvlJc w:val="left"/>
      <w:pPr>
        <w:ind w:left="1909" w:hanging="1200"/>
      </w:pPr>
      <w:rPr>
        <w:rFonts w:cs="Times New Roman"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2618" w:hanging="1200"/>
      </w:pPr>
      <w:rPr>
        <w:rFonts w:cs="Times New Roman"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3327" w:hanging="1200"/>
      </w:pPr>
      <w:rPr>
        <w:rFonts w:cs="Times New Roman"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4036" w:hanging="1200"/>
      </w:pPr>
      <w:rPr>
        <w:rFonts w:cs="Times New Roman"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4745" w:hanging="1200"/>
      </w:pPr>
      <w:rPr>
        <w:rFonts w:cs="Times New Roman"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5454" w:hanging="1200"/>
      </w:pPr>
      <w:rPr>
        <w:rFonts w:cs="Times New Roman"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cs="Times New Roman"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112" w:hanging="1440"/>
      </w:pPr>
      <w:rPr>
        <w:rFonts w:cs="Times New Roman" w:hint="default"/>
        <w:color w:val="000000"/>
        <w:sz w:val="28"/>
      </w:rPr>
    </w:lvl>
  </w:abstractNum>
  <w:abstractNum w:abstractNumId="13" w15:restartNumberingAfterBreak="0">
    <w:nsid w:val="45017246"/>
    <w:multiLevelType w:val="singleLevel"/>
    <w:tmpl w:val="74A414A2"/>
    <w:lvl w:ilvl="0">
      <w:start w:val="4"/>
      <w:numFmt w:val="decimal"/>
      <w:lvlText w:val="1.%1."/>
      <w:legacy w:legacy="1" w:legacySpace="0" w:legacyIndent="45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123039C"/>
    <w:multiLevelType w:val="singleLevel"/>
    <w:tmpl w:val="642C898C"/>
    <w:lvl w:ilvl="0">
      <w:start w:val="1"/>
      <w:numFmt w:val="decimal"/>
      <w:lvlText w:val="5.%1."/>
      <w:legacy w:legacy="1" w:legacySpace="0" w:legacyIndent="47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7505515"/>
    <w:multiLevelType w:val="singleLevel"/>
    <w:tmpl w:val="91AE5D8C"/>
    <w:lvl w:ilvl="0">
      <w:start w:val="1"/>
      <w:numFmt w:val="decimal"/>
      <w:lvlText w:val="3.%1."/>
      <w:legacy w:legacy="1" w:legacySpace="0" w:legacyIndent="47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F322174"/>
    <w:multiLevelType w:val="singleLevel"/>
    <w:tmpl w:val="1DFA8954"/>
    <w:lvl w:ilvl="0">
      <w:start w:val="6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09A0DD9"/>
    <w:multiLevelType w:val="singleLevel"/>
    <w:tmpl w:val="019AAF06"/>
    <w:lvl w:ilvl="0">
      <w:start w:val="1"/>
      <w:numFmt w:val="decimal"/>
      <w:lvlText w:val="2.2.%1."/>
      <w:legacy w:legacy="1" w:legacySpace="0" w:legacyIndent="70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6DC2CF9"/>
    <w:multiLevelType w:val="singleLevel"/>
    <w:tmpl w:val="33DCD2DA"/>
    <w:lvl w:ilvl="0">
      <w:start w:val="4"/>
      <w:numFmt w:val="decimal"/>
      <w:lvlText w:val="4.1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13"/>
  </w:num>
  <w:num w:numId="5">
    <w:abstractNumId w:val="16"/>
  </w:num>
  <w:num w:numId="6">
    <w:abstractNumId w:val="17"/>
  </w:num>
  <w:num w:numId="7">
    <w:abstractNumId w:val="3"/>
  </w:num>
  <w:num w:numId="8">
    <w:abstractNumId w:val="15"/>
  </w:num>
  <w:num w:numId="9">
    <w:abstractNumId w:val="5"/>
  </w:num>
  <w:num w:numId="10">
    <w:abstractNumId w:val="6"/>
  </w:num>
  <w:num w:numId="11">
    <w:abstractNumId w:val="14"/>
  </w:num>
  <w:num w:numId="12">
    <w:abstractNumId w:val="10"/>
  </w:num>
  <w:num w:numId="13">
    <w:abstractNumId w:val="7"/>
  </w:num>
  <w:num w:numId="14">
    <w:abstractNumId w:val="9"/>
  </w:num>
  <w:num w:numId="15">
    <w:abstractNumId w:val="2"/>
  </w:num>
  <w:num w:numId="16">
    <w:abstractNumId w:val="1"/>
  </w:num>
  <w:num w:numId="17">
    <w:abstractNumId w:val="18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835"/>
    <w:rsid w:val="00271835"/>
    <w:rsid w:val="006F6BF1"/>
    <w:rsid w:val="00C43B9A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073EB-72B9-4105-8E35-B6DCEF40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43B9A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43B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C43B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43B9A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C43B9A"/>
  </w:style>
  <w:style w:type="paragraph" w:customStyle="1" w:styleId="a5">
    <w:name w:val="Адресат"/>
    <w:basedOn w:val="a"/>
    <w:rsid w:val="00C43B9A"/>
    <w:pPr>
      <w:widowControl w:val="0"/>
      <w:suppressAutoHyphens/>
      <w:autoSpaceDE w:val="0"/>
      <w:autoSpaceDN w:val="0"/>
      <w:adjustRightInd w:val="0"/>
      <w:spacing w:after="12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Приложение"/>
    <w:basedOn w:val="a7"/>
    <w:rsid w:val="00C43B9A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uiPriority w:val="99"/>
    <w:rsid w:val="00C43B9A"/>
    <w:pPr>
      <w:widowControl w:val="0"/>
      <w:autoSpaceDE w:val="0"/>
      <w:autoSpaceDN w:val="0"/>
      <w:adjustRightInd w:val="0"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C43B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C43B9A"/>
    <w:pPr>
      <w:widowControl w:val="0"/>
      <w:suppressAutoHyphens/>
      <w:autoSpaceDE w:val="0"/>
      <w:autoSpaceDN w:val="0"/>
      <w:adjustRightInd w:val="0"/>
      <w:spacing w:after="480" w:line="240" w:lineRule="exact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rsid w:val="00C43B9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43B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C43B9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C43B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Исполнитель"/>
    <w:basedOn w:val="a7"/>
    <w:rsid w:val="00C43B9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alloon Text"/>
    <w:basedOn w:val="a"/>
    <w:link w:val="af0"/>
    <w:uiPriority w:val="99"/>
    <w:semiHidden/>
    <w:rsid w:val="00C43B9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C43B9A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ConsPlusTitle">
    <w:name w:val="ConsPlusTitle"/>
    <w:rsid w:val="00C43B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3B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43B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3B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1">
    <w:name w:val="Таб"/>
    <w:basedOn w:val="aa"/>
    <w:rsid w:val="00C43B9A"/>
    <w:pPr>
      <w:tabs>
        <w:tab w:val="clear" w:pos="4677"/>
        <w:tab w:val="clear" w:pos="9355"/>
      </w:tabs>
    </w:pPr>
  </w:style>
  <w:style w:type="paragraph" w:styleId="af2">
    <w:name w:val="footnote text"/>
    <w:basedOn w:val="a"/>
    <w:link w:val="af3"/>
    <w:uiPriority w:val="99"/>
    <w:unhideWhenUsed/>
    <w:rsid w:val="00C43B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C43B9A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unhideWhenUsed/>
    <w:rsid w:val="00C43B9A"/>
    <w:rPr>
      <w:vertAlign w:val="superscript"/>
    </w:rPr>
  </w:style>
  <w:style w:type="paragraph" w:customStyle="1" w:styleId="FR1">
    <w:name w:val="FR1"/>
    <w:rsid w:val="00C43B9A"/>
    <w:pPr>
      <w:widowControl w:val="0"/>
      <w:spacing w:after="0" w:line="300" w:lineRule="auto"/>
      <w:ind w:left="1240" w:right="120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2">
    <w:name w:val="FR2"/>
    <w:rsid w:val="00C43B9A"/>
    <w:pPr>
      <w:widowControl w:val="0"/>
      <w:spacing w:before="140" w:after="0" w:line="240" w:lineRule="auto"/>
      <w:ind w:left="19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C43B9A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5">
    <w:name w:val="ОбычныйТабличный"/>
    <w:basedOn w:val="a"/>
    <w:next w:val="a"/>
    <w:rsid w:val="00C43B9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14-15">
    <w:name w:val="14-15"/>
    <w:basedOn w:val="a"/>
    <w:rsid w:val="00C43B9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6">
    <w:name w:val="Table Grid"/>
    <w:basedOn w:val="a1"/>
    <w:rsid w:val="00C43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C43B9A"/>
  </w:style>
  <w:style w:type="table" w:customStyle="1" w:styleId="12">
    <w:name w:val="Сетка таблицы1"/>
    <w:basedOn w:val="a1"/>
    <w:next w:val="af6"/>
    <w:uiPriority w:val="59"/>
    <w:rsid w:val="00C43B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письмо"/>
    <w:basedOn w:val="a"/>
    <w:rsid w:val="00C43B9A"/>
    <w:pPr>
      <w:spacing w:after="120" w:line="240" w:lineRule="auto"/>
      <w:ind w:left="3969"/>
      <w:jc w:val="center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13">
    <w:name w:val="Гиперссылка1"/>
    <w:basedOn w:val="a0"/>
    <w:uiPriority w:val="99"/>
    <w:unhideWhenUsed/>
    <w:rsid w:val="00C43B9A"/>
    <w:rPr>
      <w:color w:val="0000FF"/>
      <w:u w:val="single"/>
    </w:rPr>
  </w:style>
  <w:style w:type="character" w:styleId="af8">
    <w:name w:val="Hyperlink"/>
    <w:basedOn w:val="a0"/>
    <w:uiPriority w:val="99"/>
    <w:semiHidden/>
    <w:unhideWhenUsed/>
    <w:rsid w:val="00C43B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CBFE61F70C8906D50CE90427C15200250D80B0F55B503D74CFD1331FB46EF3246910F46F828D15D9x9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3643</Words>
  <Characters>20767</Characters>
  <Application>Microsoft Office Word</Application>
  <DocSecurity>0</DocSecurity>
  <Lines>173</Lines>
  <Paragraphs>48</Paragraphs>
  <ScaleCrop>false</ScaleCrop>
  <Company/>
  <LinksUpToDate>false</LinksUpToDate>
  <CharactersWithSpaces>24362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2024-06-21T12:05:00Z</dcterms:created>
  <dcterms:modified xsi:type="dcterms:W3CDTF">2024-06-21T12:05:00Z</dcterms:modified>
</cp:coreProperties>
</file>