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0E0982">
        <w:rPr>
          <w:rFonts w:ascii="Times New Roman" w:eastAsia="Times New Roman" w:hAnsi="Times New Roman" w:cs="Times New Roman"/>
          <w:bCs/>
          <w:sz w:val="24"/>
          <w:szCs w:val="24"/>
        </w:rPr>
        <w:t>30</w:t>
      </w:r>
      <w:r w:rsidR="000E0982"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E0982"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A1771B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</w:t>
      </w:r>
      <w:r w:rsidR="00E42648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bookmarkStart w:id="0" w:name="_GoBack"/>
      <w:bookmarkEnd w:id="0"/>
      <w:r w:rsidR="000E098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0147F7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A1771B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.2023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0E0982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0E0982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763947" w:rsidRDefault="00763947" w:rsidP="0044243C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отчете по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>выполнению плана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 территориальной </w:t>
      </w:r>
      <w:r w:rsidR="009D21FB" w:rsidRPr="00763947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округа за </w:t>
      </w:r>
      <w:r w:rsidR="00A1771B">
        <w:rPr>
          <w:rFonts w:ascii="Times New Roman" w:eastAsia="Times New Roman" w:hAnsi="Times New Roman" w:cs="Times New Roman"/>
          <w:sz w:val="24"/>
          <w:szCs w:val="24"/>
        </w:rPr>
        <w:t>но</w:t>
      </w:r>
      <w:r w:rsidR="000147F7">
        <w:rPr>
          <w:rFonts w:ascii="Times New Roman" w:eastAsia="Times New Roman" w:hAnsi="Times New Roman" w:cs="Times New Roman"/>
          <w:sz w:val="24"/>
          <w:szCs w:val="24"/>
        </w:rPr>
        <w:t>ябрь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2023 года  </w:t>
      </w:r>
    </w:p>
    <w:p w:rsidR="004F151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6E3F3C" w:rsidRDefault="006E3F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947" w:rsidRPr="00763947" w:rsidRDefault="0044243C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A1771B">
        <w:rPr>
          <w:rFonts w:ascii="Times New Roman" w:eastAsiaTheme="minorHAnsi" w:hAnsi="Times New Roman" w:cs="Times New Roman"/>
          <w:sz w:val="24"/>
          <w:szCs w:val="24"/>
          <w:lang w:eastAsia="en-US"/>
        </w:rPr>
        <w:t>дека</w:t>
      </w:r>
      <w:r w:rsidR="00BC4ABA">
        <w:rPr>
          <w:rFonts w:ascii="Times New Roman" w:eastAsiaTheme="minorHAnsi" w:hAnsi="Times New Roman" w:cs="Times New Roman"/>
          <w:sz w:val="24"/>
          <w:szCs w:val="24"/>
          <w:lang w:eastAsia="en-US"/>
        </w:rPr>
        <w:t>брь</w:t>
      </w:r>
      <w:r w:rsidR="00161F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6E3F3C" w:rsidRDefault="006E3F3C" w:rsidP="006E3F3C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>3.</w:t>
      </w:r>
      <w:r w:rsidR="00651C68"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  <w:r w:rsidR="00A1771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 утверждении схемы многомандатных избирательных округов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Гайнского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муниципального округа</w:t>
      </w:r>
      <w:r w:rsidR="000E098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651C68"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51C68"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</w:t>
      </w:r>
      <w:r w:rsidR="00763947" w:rsidRPr="006E3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4F151E" w:rsidRDefault="00763947" w:rsidP="006E3F3C">
      <w:pPr>
        <w:pStyle w:val="a7"/>
        <w:tabs>
          <w:tab w:val="left" w:pos="78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>Е.Д. Рыцарь</w:t>
      </w:r>
    </w:p>
    <w:p w:rsidR="004F151E" w:rsidRPr="00651C68" w:rsidRDefault="004F151E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6E3F3C" w:rsidRDefault="006E3F3C" w:rsidP="006E3F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6E3F3C"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Разное</w:t>
      </w:r>
    </w:p>
    <w:p w:rsidR="006E3F3C" w:rsidRDefault="006E3F3C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3F3C" w:rsidRDefault="006E3F3C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0147F7"/>
    <w:rsid w:val="000E0982"/>
    <w:rsid w:val="00161F2C"/>
    <w:rsid w:val="001B6B3E"/>
    <w:rsid w:val="00204C2E"/>
    <w:rsid w:val="002072CE"/>
    <w:rsid w:val="002B10EF"/>
    <w:rsid w:val="0044243C"/>
    <w:rsid w:val="004F151E"/>
    <w:rsid w:val="005B1B45"/>
    <w:rsid w:val="005E0998"/>
    <w:rsid w:val="00611C1F"/>
    <w:rsid w:val="00651C68"/>
    <w:rsid w:val="006E3F3C"/>
    <w:rsid w:val="006F33E9"/>
    <w:rsid w:val="00763947"/>
    <w:rsid w:val="007E40D6"/>
    <w:rsid w:val="0085441A"/>
    <w:rsid w:val="008B298A"/>
    <w:rsid w:val="009D21FB"/>
    <w:rsid w:val="00A1771B"/>
    <w:rsid w:val="00A94A17"/>
    <w:rsid w:val="00BB7F71"/>
    <w:rsid w:val="00BC4ABA"/>
    <w:rsid w:val="00C27ECE"/>
    <w:rsid w:val="00C40560"/>
    <w:rsid w:val="00E42648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30</cp:revision>
  <dcterms:created xsi:type="dcterms:W3CDTF">2022-08-01T11:04:00Z</dcterms:created>
  <dcterms:modified xsi:type="dcterms:W3CDTF">2023-12-07T06:42:00Z</dcterms:modified>
</cp:coreProperties>
</file>