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36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618"/>
        <w:gridCol w:w="4502"/>
        <w:gridCol w:w="1498"/>
        <w:gridCol w:w="62"/>
        <w:gridCol w:w="2268"/>
        <w:gridCol w:w="274"/>
        <w:gridCol w:w="236"/>
        <w:gridCol w:w="3194"/>
        <w:gridCol w:w="2854"/>
        <w:gridCol w:w="2854"/>
      </w:tblGrid>
      <w:tr w:rsidR="00416A70" w:rsidRPr="00416A70" w:rsidTr="00D47426">
        <w:trPr>
          <w:gridAfter w:val="3"/>
          <w:wAfter w:w="8902" w:type="dxa"/>
          <w:trHeight w:val="255"/>
        </w:trPr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70" w:rsidRPr="00416A70" w:rsidRDefault="00416A70" w:rsidP="00D848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 ВЫПОЛНЕНИИ ПЛАНА РАБОТЫ ЗА ЯНВАРЬ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84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16A70" w:rsidRPr="00416A70" w:rsidRDefault="00416A70" w:rsidP="00416A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416A70" w:rsidRPr="00416A70" w:rsidTr="00D47426">
        <w:trPr>
          <w:gridAfter w:val="3"/>
          <w:wAfter w:w="8902" w:type="dxa"/>
          <w:trHeight w:val="255"/>
        </w:trPr>
        <w:tc>
          <w:tcPr>
            <w:tcW w:w="9222" w:type="dxa"/>
            <w:gridSpan w:val="6"/>
            <w:tcBorders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избирательная комиссия Гайнского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16A70" w:rsidRPr="00416A70" w:rsidRDefault="00416A70" w:rsidP="00416A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416A70" w:rsidRPr="00416A70" w:rsidTr="00D47426">
        <w:trPr>
          <w:gridAfter w:val="5"/>
          <w:wAfter w:w="9412" w:type="dxa"/>
          <w:trHeight w:val="467"/>
        </w:trPr>
        <w:tc>
          <w:tcPr>
            <w:tcW w:w="8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 Проведение заседаний комиссии (с повесткой)</w:t>
            </w:r>
          </w:p>
        </w:tc>
      </w:tr>
      <w:tr w:rsidR="00416A70" w:rsidRPr="00416A70" w:rsidTr="00F67B56">
        <w:trPr>
          <w:gridAfter w:val="5"/>
          <w:wAfter w:w="9412" w:type="dxa"/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Мероприятие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416A70" w:rsidRPr="00416A70" w:rsidTr="00F67B56">
        <w:trPr>
          <w:gridAfter w:val="5"/>
          <w:wAfter w:w="9412" w:type="dxa"/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0" w:rsidRPr="00416A70" w:rsidRDefault="00416A70" w:rsidP="00416A70">
            <w:pPr>
              <w:numPr>
                <w:ilvl w:val="0"/>
                <w:numId w:val="1"/>
              </w:numPr>
              <w:spacing w:after="0" w:line="240" w:lineRule="auto"/>
              <w:ind w:left="34" w:firstLine="28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работе ТИК</w:t>
            </w:r>
            <w:r w:rsidR="00D8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8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8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proofErr w:type="gramEnd"/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416A70" w:rsidRDefault="00416A70" w:rsidP="00416A70">
            <w:pPr>
              <w:numPr>
                <w:ilvl w:val="0"/>
                <w:numId w:val="1"/>
              </w:numPr>
              <w:spacing w:after="0" w:line="240" w:lineRule="auto"/>
              <w:ind w:left="34" w:firstLine="28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плане ТИК на </w:t>
            </w:r>
            <w:r w:rsidR="00D8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D8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D848A0" w:rsidRDefault="00D848A0" w:rsidP="00416A70">
            <w:pPr>
              <w:numPr>
                <w:ilvl w:val="0"/>
                <w:numId w:val="1"/>
              </w:numPr>
              <w:spacing w:after="0" w:line="240" w:lineRule="auto"/>
              <w:ind w:left="34" w:firstLine="28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выводе из состава УИК 4803</w:t>
            </w:r>
          </w:p>
          <w:p w:rsidR="00416A70" w:rsidRPr="00D848A0" w:rsidRDefault="00D848A0" w:rsidP="00D848A0">
            <w:pPr>
              <w:numPr>
                <w:ilvl w:val="0"/>
                <w:numId w:val="1"/>
              </w:numPr>
              <w:spacing w:after="0" w:line="240" w:lineRule="auto"/>
              <w:ind w:left="34" w:firstLine="28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выводе из состава УИК 4803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0" w:rsidRPr="00416A70" w:rsidRDefault="00D848A0" w:rsidP="00D848A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416A70"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</w:t>
            </w:r>
            <w:r w:rsid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 соответствующие решения</w:t>
            </w:r>
          </w:p>
        </w:tc>
      </w:tr>
      <w:tr w:rsidR="00416A70" w:rsidRPr="00416A70" w:rsidTr="00D47426">
        <w:trPr>
          <w:gridAfter w:val="5"/>
          <w:wAfter w:w="9412" w:type="dxa"/>
          <w:trHeight w:val="510"/>
        </w:trPr>
        <w:tc>
          <w:tcPr>
            <w:tcW w:w="89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416A70" w:rsidRPr="00416A70" w:rsidTr="00F67B56">
        <w:trPr>
          <w:gridAfter w:val="5"/>
          <w:wAfter w:w="9412" w:type="dxa"/>
          <w:trHeight w:val="28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Мероприятие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848A0" w:rsidRPr="00416A70" w:rsidTr="00D848A0">
        <w:trPr>
          <w:gridAfter w:val="5"/>
          <w:wAfter w:w="9412" w:type="dxa"/>
          <w:trHeight w:val="28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встреча с руководителем организационного отдела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округа </w:t>
            </w: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вопросу предоставления сведений о гражданах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7770E1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26.01.2021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Подготовлены Акты</w:t>
            </w:r>
          </w:p>
        </w:tc>
      </w:tr>
      <w:tr w:rsidR="00D848A0" w:rsidRPr="00416A70" w:rsidTr="00F67B56">
        <w:trPr>
          <w:gridAfter w:val="5"/>
          <w:wAfter w:w="9412" w:type="dxa"/>
          <w:trHeight w:val="28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Взаимодействие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77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главы администрации округа по вопросам </w:t>
            </w:r>
            <w:r w:rsidR="00777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УИК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7770E1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11-20.02.2021</w:t>
            </w:r>
            <w:bookmarkStart w:id="0" w:name="_GoBack"/>
            <w:bookmarkEnd w:id="0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Подготовлено письмо в ИКПК</w:t>
            </w:r>
          </w:p>
        </w:tc>
      </w:tr>
      <w:tr w:rsidR="00D848A0" w:rsidRPr="00416A70" w:rsidTr="00D47426">
        <w:trPr>
          <w:gridAfter w:val="5"/>
          <w:wAfter w:w="9412" w:type="dxa"/>
          <w:trHeight w:val="293"/>
        </w:trPr>
        <w:tc>
          <w:tcPr>
            <w:tcW w:w="8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III. Осуществление мероприятий по взаимодействию с политическими партиями </w:t>
            </w:r>
          </w:p>
        </w:tc>
      </w:tr>
      <w:tr w:rsidR="00D848A0" w:rsidRPr="00416A70" w:rsidTr="00F67B56">
        <w:trPr>
          <w:gridAfter w:val="5"/>
          <w:wAfter w:w="9412" w:type="dxa"/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848A0" w:rsidRPr="00416A70" w:rsidTr="007770E1">
        <w:trPr>
          <w:gridAfter w:val="5"/>
          <w:wAfter w:w="9412" w:type="dxa"/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8A0" w:rsidRPr="00416A70" w:rsidTr="00D47426">
        <w:trPr>
          <w:gridAfter w:val="5"/>
          <w:wAfter w:w="9412" w:type="dxa"/>
          <w:trHeight w:val="255"/>
        </w:trPr>
        <w:tc>
          <w:tcPr>
            <w:tcW w:w="8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IV. Осуществление мероприятий по взаимодействию с общественными организациями (указать какими)</w:t>
            </w:r>
          </w:p>
        </w:tc>
      </w:tr>
      <w:tr w:rsidR="00D848A0" w:rsidRPr="00416A70" w:rsidTr="00F67B56">
        <w:trPr>
          <w:gridAfter w:val="5"/>
          <w:wAfter w:w="9412" w:type="dxa"/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848A0" w:rsidRPr="00416A70" w:rsidTr="007770E1">
        <w:trPr>
          <w:gridAfter w:val="5"/>
          <w:wAfter w:w="9412" w:type="dxa"/>
          <w:trHeight w:val="344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8A0" w:rsidRPr="00416A70" w:rsidTr="00D47426">
        <w:trPr>
          <w:gridAfter w:val="5"/>
          <w:wAfter w:w="9412" w:type="dxa"/>
          <w:trHeight w:val="569"/>
        </w:trPr>
        <w:tc>
          <w:tcPr>
            <w:tcW w:w="8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  <w:r w:rsidRPr="00416A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416A7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Мероприятия на базе учебного центра </w:t>
            </w:r>
            <w:r w:rsidRPr="00416A70">
              <w:rPr>
                <w:rFonts w:ascii="Times New Roman" w:eastAsia="Times New Roman" w:hAnsi="Times New Roman" w:cs="Times New Roman"/>
                <w:lang w:eastAsia="ru-RU"/>
              </w:rPr>
              <w:t xml:space="preserve">(межмуниципального методического кабинета): </w:t>
            </w:r>
            <w:r w:rsidRPr="00416A70">
              <w:rPr>
                <w:rFonts w:ascii="Times New Roman" w:eastAsia="Times New Roman" w:hAnsi="Times New Roman" w:cs="Times New Roman"/>
                <w:b/>
                <w:lang w:eastAsia="ru-RU"/>
              </w:rPr>
              <w:t>обучение</w:t>
            </w:r>
            <w:r w:rsidRPr="00416A70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r w:rsidRPr="0041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D848A0" w:rsidRPr="00416A70" w:rsidTr="00F67B56">
        <w:trPr>
          <w:gridAfter w:val="5"/>
          <w:wAfter w:w="9412" w:type="dxa"/>
          <w:trHeight w:val="28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848A0" w:rsidRPr="00416A70" w:rsidTr="00F67B56">
        <w:trPr>
          <w:gridAfter w:val="5"/>
          <w:wAfter w:w="9412" w:type="dxa"/>
          <w:trHeight w:val="28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8A0" w:rsidRPr="00416A70" w:rsidRDefault="00D848A0" w:rsidP="00D848A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</w:tr>
      <w:tr w:rsidR="00D848A0" w:rsidRPr="00416A70" w:rsidTr="00D47426">
        <w:trPr>
          <w:gridAfter w:val="5"/>
          <w:wAfter w:w="9412" w:type="dxa"/>
          <w:trHeight w:val="289"/>
        </w:trPr>
        <w:tc>
          <w:tcPr>
            <w:tcW w:w="89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VI. Проведение мероприятий (в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заседаний) </w:t>
            </w:r>
          </w:p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молодёжных избирательных комиссий</w:t>
            </w:r>
          </w:p>
        </w:tc>
      </w:tr>
      <w:tr w:rsidR="00D848A0" w:rsidRPr="00416A70" w:rsidTr="00F67B56">
        <w:trPr>
          <w:gridAfter w:val="5"/>
          <w:wAfter w:w="9412" w:type="dxa"/>
          <w:trHeight w:val="3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848A0" w:rsidRPr="00416A70" w:rsidTr="00F67B56">
        <w:trPr>
          <w:gridAfter w:val="5"/>
          <w:wAfter w:w="9412" w:type="dxa"/>
          <w:trHeight w:val="3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Заседание МИК Гайнского муниципального района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  <w:r w:rsidRPr="00416A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.01.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2021</w:t>
            </w:r>
            <w:r w:rsidRPr="00416A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77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Обсуждение плана работы на 20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21</w:t>
            </w: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</w:t>
            </w:r>
            <w:proofErr w:type="gramStart"/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год, </w:t>
            </w:r>
            <w:r w:rsidR="007770E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</w:t>
            </w:r>
            <w:proofErr w:type="gramEnd"/>
          </w:p>
        </w:tc>
      </w:tr>
      <w:tr w:rsidR="00D848A0" w:rsidRPr="00416A70" w:rsidTr="00D47426">
        <w:trPr>
          <w:gridAfter w:val="5"/>
          <w:wAfter w:w="9412" w:type="dxa"/>
          <w:trHeight w:val="661"/>
        </w:trPr>
        <w:tc>
          <w:tcPr>
            <w:tcW w:w="8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VII. </w:t>
            </w:r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мероприятия ко Дню молодого избирателя). Информационно-разъяснительная деятельность (в том числе, проведение </w:t>
            </w:r>
            <w:proofErr w:type="gramStart"/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уроков</w:t>
            </w:r>
            <w:proofErr w:type="gramEnd"/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D848A0" w:rsidRPr="00416A70" w:rsidTr="00F67B56">
        <w:trPr>
          <w:gridAfter w:val="5"/>
          <w:wAfter w:w="9412" w:type="dxa"/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848A0" w:rsidRPr="00416A70" w:rsidTr="00F67B56">
        <w:trPr>
          <w:gridAfter w:val="5"/>
          <w:wAfter w:w="9412" w:type="dxa"/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lastRenderedPageBreak/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информации на едином портале избирательных комиссий Пермского края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месяца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77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Информация ТИК Гайнского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размещена на ЕПИК </w:t>
            </w:r>
            <w:r w:rsidR="00777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848A0" w:rsidRPr="00416A70" w:rsidTr="00F67B56">
        <w:trPr>
          <w:gridAfter w:val="5"/>
          <w:wAfter w:w="9412" w:type="dxa"/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D848A0" w:rsidRDefault="00D848A0" w:rsidP="00D848A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 </w:t>
            </w:r>
            <w:r w:rsidRPr="00D848A0">
              <w:rPr>
                <w:rFonts w:ascii="Times New Roman" w:hAnsi="Times New Roman" w:cs="Times New Roman"/>
                <w:sz w:val="18"/>
                <w:szCs w:val="18"/>
              </w:rPr>
              <w:t>Информационное наполнение и сопровождение группы Молодежной избирательной комиссии в социальной сети «</w:t>
            </w:r>
            <w:proofErr w:type="spellStart"/>
            <w:r w:rsidRPr="00D848A0">
              <w:rPr>
                <w:rFonts w:ascii="Times New Roman" w:hAnsi="Times New Roman" w:cs="Times New Roman"/>
                <w:sz w:val="18"/>
                <w:szCs w:val="18"/>
              </w:rPr>
              <w:t>ВКонтакте</w:t>
            </w:r>
            <w:proofErr w:type="spellEnd"/>
            <w:r w:rsidRPr="00D848A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месяца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алась</w:t>
            </w:r>
          </w:p>
        </w:tc>
      </w:tr>
      <w:tr w:rsidR="00D848A0" w:rsidRPr="00416A70" w:rsidTr="00D47426">
        <w:trPr>
          <w:trHeight w:val="530"/>
        </w:trPr>
        <w:tc>
          <w:tcPr>
            <w:tcW w:w="8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VIII. Иные мероприятия</w:t>
            </w:r>
          </w:p>
        </w:tc>
        <w:tc>
          <w:tcPr>
            <w:tcW w:w="3704" w:type="dxa"/>
            <w:gridSpan w:val="3"/>
          </w:tcPr>
          <w:p w:rsidR="00D848A0" w:rsidRPr="00416A70" w:rsidRDefault="00D848A0" w:rsidP="00D848A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54" w:type="dxa"/>
          </w:tcPr>
          <w:p w:rsidR="00D848A0" w:rsidRPr="00416A70" w:rsidRDefault="00D848A0" w:rsidP="00D848A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54" w:type="dxa"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8A0" w:rsidRPr="00416A70" w:rsidTr="00F67B56">
        <w:trPr>
          <w:gridAfter w:val="5"/>
          <w:wAfter w:w="9412" w:type="dxa"/>
          <w:trHeight w:val="27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848A0" w:rsidRPr="00416A70" w:rsidTr="00F67B56">
        <w:trPr>
          <w:gridAfter w:val="5"/>
          <w:wAfter w:w="9412" w:type="dxa"/>
          <w:trHeight w:val="27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Работа с регистром избирателей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месяца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выполнена</w:t>
            </w:r>
          </w:p>
        </w:tc>
      </w:tr>
      <w:tr w:rsidR="00D848A0" w:rsidRPr="00416A70" w:rsidTr="00F67B56">
        <w:trPr>
          <w:gridAfter w:val="5"/>
          <w:wAfter w:w="9412" w:type="dxa"/>
          <w:trHeight w:val="27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</w:t>
            </w:r>
            <w:proofErr w:type="gramStart"/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месячной  бухгалтерской</w:t>
            </w:r>
            <w:proofErr w:type="gramEnd"/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налоговой и статистической отчетности в Минфин Пермского края, ФНС, управление статистики, ПФ РФ, РО ФСС, размещение информации на сайте РИС «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Госзакупки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установленные сроки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7770E1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  <w:r w:rsidR="00D8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848A0" w:rsidRPr="00416A70" w:rsidTr="00F67B56">
        <w:trPr>
          <w:gridAfter w:val="5"/>
          <w:wAfter w:w="9412" w:type="dxa"/>
          <w:trHeight w:val="27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поручений Избирательной комиссии Пермского края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месяца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7770E1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7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Исполнены запросы ИКПК</w:t>
            </w:r>
          </w:p>
        </w:tc>
      </w:tr>
      <w:tr w:rsidR="00D848A0" w:rsidRPr="00416A70" w:rsidTr="00F67B56">
        <w:trPr>
          <w:gridAfter w:val="5"/>
          <w:wAfter w:w="9412" w:type="dxa"/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8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Председатель ТИК                                                                                         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Е.Д.Рыцарь</w:t>
            </w:r>
            <w:proofErr w:type="spellEnd"/>
          </w:p>
        </w:tc>
      </w:tr>
    </w:tbl>
    <w:p w:rsidR="00416A70" w:rsidRPr="00416A70" w:rsidRDefault="00416A70" w:rsidP="00416A7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92598" w:rsidRDefault="00E92598"/>
    <w:sectPr w:rsidR="00E92598" w:rsidSect="00E474A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64796"/>
    <w:multiLevelType w:val="hybridMultilevel"/>
    <w:tmpl w:val="44944A68"/>
    <w:lvl w:ilvl="0" w:tplc="F2D6AC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924C7"/>
    <w:multiLevelType w:val="hybridMultilevel"/>
    <w:tmpl w:val="44944A68"/>
    <w:lvl w:ilvl="0" w:tplc="F2D6AC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E1"/>
    <w:rsid w:val="00307BE1"/>
    <w:rsid w:val="00342F32"/>
    <w:rsid w:val="00416A70"/>
    <w:rsid w:val="007770E1"/>
    <w:rsid w:val="00D848A0"/>
    <w:rsid w:val="00E50782"/>
    <w:rsid w:val="00E92598"/>
    <w:rsid w:val="00F6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67082-16E0-48D4-A4C3-728E5274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F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5</cp:revision>
  <dcterms:created xsi:type="dcterms:W3CDTF">2020-02-05T05:01:00Z</dcterms:created>
  <dcterms:modified xsi:type="dcterms:W3CDTF">2021-01-28T06:31:00Z</dcterms:modified>
</cp:coreProperties>
</file>